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8E7F" w14:textId="77777777" w:rsidR="00FF5594" w:rsidRPr="005D0449" w:rsidRDefault="00FF5594" w:rsidP="00FF5594">
      <w:pPr>
        <w:spacing w:after="23" w:line="262" w:lineRule="auto"/>
        <w:ind w:left="3039" w:right="53"/>
        <w:jc w:val="right"/>
        <w:rPr>
          <w:lang w:val="en-US"/>
        </w:rPr>
      </w:pPr>
    </w:p>
    <w:p w14:paraId="7DF09E8F" w14:textId="77777777" w:rsidR="00FF5594" w:rsidRPr="00D71486" w:rsidRDefault="00FF5594" w:rsidP="00EE7000">
      <w:pPr>
        <w:tabs>
          <w:tab w:val="left" w:pos="426"/>
        </w:tabs>
        <w:spacing w:after="0" w:line="240" w:lineRule="auto"/>
        <w:ind w:left="0" w:right="0" w:firstLine="0"/>
        <w:jc w:val="right"/>
      </w:pPr>
      <w:r w:rsidRPr="00FF5594">
        <w:t xml:space="preserve"> </w:t>
      </w:r>
      <w:r w:rsidRPr="00D71486">
        <w:t xml:space="preserve">Утверждено </w:t>
      </w:r>
    </w:p>
    <w:p w14:paraId="12FFE10B" w14:textId="77777777" w:rsidR="00FF5594" w:rsidRPr="00D71486" w:rsidRDefault="00FF5594" w:rsidP="00EE7000">
      <w:pPr>
        <w:tabs>
          <w:tab w:val="left" w:pos="426"/>
        </w:tabs>
        <w:spacing w:after="0" w:line="240" w:lineRule="auto"/>
        <w:ind w:left="0" w:right="0" w:firstLine="0"/>
        <w:jc w:val="right"/>
      </w:pPr>
      <w:r w:rsidRPr="00D71486">
        <w:t xml:space="preserve">Протокол Правления </w:t>
      </w:r>
    </w:p>
    <w:p w14:paraId="7D6917AB" w14:textId="4980BC39" w:rsidR="00FF5594" w:rsidRPr="00D71486" w:rsidRDefault="00FF5594" w:rsidP="00EE7000">
      <w:pPr>
        <w:tabs>
          <w:tab w:val="left" w:pos="426"/>
        </w:tabs>
        <w:spacing w:after="0" w:line="240" w:lineRule="auto"/>
        <w:ind w:left="0" w:right="0" w:firstLine="0"/>
        <w:jc w:val="right"/>
      </w:pPr>
      <w:r w:rsidRPr="00D71486">
        <w:t xml:space="preserve">ООО НКО «Расчетные Решения» </w:t>
      </w:r>
      <w:r w:rsidR="0085775F" w:rsidRPr="0085775F">
        <w:t>№ 265 от 12.05.2025</w:t>
      </w:r>
    </w:p>
    <w:p w14:paraId="2768A72A" w14:textId="77777777" w:rsidR="00E61C93" w:rsidRPr="00E61C93" w:rsidRDefault="00E61C93" w:rsidP="00EE7000">
      <w:pPr>
        <w:tabs>
          <w:tab w:val="left" w:pos="426"/>
        </w:tabs>
        <w:spacing w:after="0" w:line="240" w:lineRule="auto"/>
        <w:ind w:left="0" w:right="0" w:firstLine="0"/>
        <w:jc w:val="right"/>
        <w:rPr>
          <w:sz w:val="12"/>
          <w:szCs w:val="12"/>
        </w:rPr>
      </w:pPr>
    </w:p>
    <w:p w14:paraId="51BB065A" w14:textId="74B03831" w:rsidR="008E7F3E" w:rsidRDefault="00FF5594" w:rsidP="00EE7000">
      <w:pPr>
        <w:tabs>
          <w:tab w:val="left" w:pos="426"/>
        </w:tabs>
        <w:spacing w:after="0" w:line="240" w:lineRule="auto"/>
        <w:ind w:left="0" w:right="0" w:firstLine="0"/>
        <w:jc w:val="right"/>
      </w:pPr>
      <w:r w:rsidRPr="00D20C8B">
        <w:t>Введено в действие с</w:t>
      </w:r>
      <w:r w:rsidR="00EE7000" w:rsidRPr="00D20C8B">
        <w:t xml:space="preserve"> </w:t>
      </w:r>
      <w:r w:rsidR="00D71486" w:rsidRPr="009E4A93">
        <w:t>30</w:t>
      </w:r>
      <w:r w:rsidRPr="009E4A93">
        <w:t>.</w:t>
      </w:r>
      <w:r w:rsidR="00D71486" w:rsidRPr="009E4A93">
        <w:t>05</w:t>
      </w:r>
      <w:r w:rsidR="00EE7000" w:rsidRPr="009E4A93">
        <w:t>.</w:t>
      </w:r>
      <w:r w:rsidR="00D71486" w:rsidRPr="009E4A93">
        <w:t xml:space="preserve">2025 </w:t>
      </w:r>
      <w:r w:rsidRPr="009E4A93">
        <w:t xml:space="preserve">(Приказ </w:t>
      </w:r>
      <w:r w:rsidR="0085775F" w:rsidRPr="0085775F">
        <w:t>№ 34 от 12.05.2025</w:t>
      </w:r>
      <w:r w:rsidRPr="009E4A93">
        <w:t>)</w:t>
      </w:r>
    </w:p>
    <w:p w14:paraId="0EEF9399" w14:textId="77777777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jc w:val="left"/>
        <w:rPr>
          <w:szCs w:val="24"/>
        </w:rPr>
      </w:pPr>
    </w:p>
    <w:p w14:paraId="17FE1373" w14:textId="77777777" w:rsidR="008E7F3E" w:rsidRDefault="008E7F3E" w:rsidP="00EE7000">
      <w:pPr>
        <w:tabs>
          <w:tab w:val="left" w:pos="426"/>
        </w:tabs>
        <w:spacing w:after="0" w:line="240" w:lineRule="auto"/>
        <w:ind w:left="0" w:right="0" w:firstLine="0"/>
        <w:jc w:val="left"/>
        <w:rPr>
          <w:b/>
          <w:szCs w:val="24"/>
        </w:rPr>
      </w:pPr>
    </w:p>
    <w:p w14:paraId="61C5D7F2" w14:textId="77777777" w:rsidR="001B5E8A" w:rsidRDefault="008E7F3E" w:rsidP="00EE7000">
      <w:pPr>
        <w:tabs>
          <w:tab w:val="left" w:pos="426"/>
        </w:tabs>
        <w:spacing w:after="0" w:line="240" w:lineRule="auto"/>
        <w:ind w:left="0" w:right="0" w:firstLine="0"/>
        <w:jc w:val="center"/>
        <w:rPr>
          <w:b/>
          <w:szCs w:val="24"/>
        </w:rPr>
      </w:pPr>
      <w:bookmarkStart w:id="0" w:name="_Hlk182319983"/>
      <w:r w:rsidRPr="007E5EAD">
        <w:rPr>
          <w:b/>
          <w:szCs w:val="24"/>
        </w:rPr>
        <w:t xml:space="preserve">Правила выпуска и обслуживания предоплаченных банковских карт </w:t>
      </w:r>
    </w:p>
    <w:p w14:paraId="093CE578" w14:textId="6D90A98F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jc w:val="center"/>
        <w:rPr>
          <w:szCs w:val="24"/>
        </w:rPr>
      </w:pPr>
      <w:r w:rsidRPr="007E5EAD">
        <w:rPr>
          <w:b/>
          <w:szCs w:val="24"/>
        </w:rPr>
        <w:t>ООО НКО «Расчетные Решения» (ОФЕРТА)</w:t>
      </w:r>
    </w:p>
    <w:bookmarkEnd w:id="0"/>
    <w:p w14:paraId="003BD309" w14:textId="77777777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jc w:val="center"/>
        <w:rPr>
          <w:szCs w:val="24"/>
        </w:rPr>
      </w:pPr>
    </w:p>
    <w:p w14:paraId="121BBAB7" w14:textId="77777777" w:rsidR="008E7F3E" w:rsidRPr="007E5EAD" w:rsidRDefault="008E7F3E" w:rsidP="00EE700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0" w:firstLine="0"/>
        <w:jc w:val="left"/>
        <w:rPr>
          <w:szCs w:val="24"/>
        </w:rPr>
      </w:pPr>
      <w:r w:rsidRPr="007E5EAD">
        <w:rPr>
          <w:b/>
          <w:szCs w:val="24"/>
        </w:rPr>
        <w:t xml:space="preserve">Общие положения </w:t>
      </w:r>
    </w:p>
    <w:p w14:paraId="4CD6CC08" w14:textId="0E4B68C1" w:rsidR="008E7F3E" w:rsidRPr="00D01A2A" w:rsidRDefault="008E7F3E" w:rsidP="00EE7000">
      <w:pPr>
        <w:numPr>
          <w:ilvl w:val="1"/>
          <w:numId w:val="1"/>
        </w:numPr>
        <w:tabs>
          <w:tab w:val="left" w:pos="426"/>
        </w:tabs>
        <w:spacing w:after="0" w:line="240" w:lineRule="auto"/>
        <w:ind w:right="0" w:firstLine="0"/>
        <w:rPr>
          <w:szCs w:val="24"/>
        </w:rPr>
      </w:pPr>
      <w:r w:rsidRPr="007E5EAD">
        <w:rPr>
          <w:szCs w:val="24"/>
        </w:rPr>
        <w:t xml:space="preserve">Изложенный ниже текст Правил </w:t>
      </w:r>
      <w:r w:rsidR="00D01A2A" w:rsidRPr="00D01A2A">
        <w:rPr>
          <w:szCs w:val="24"/>
        </w:rPr>
        <w:t xml:space="preserve">выпуска и обслуживания предоплаченных банковских карт ООО НКО «Расчетные Решения» </w:t>
      </w:r>
      <w:r w:rsidR="00D01A2A">
        <w:rPr>
          <w:szCs w:val="24"/>
        </w:rPr>
        <w:t xml:space="preserve">(далее – Правила) </w:t>
      </w:r>
      <w:r w:rsidRPr="00D01A2A">
        <w:rPr>
          <w:szCs w:val="24"/>
        </w:rPr>
        <w:t xml:space="preserve">является в соответствии со ст. 437 Гражданского кодекса Российской Федерации </w:t>
      </w:r>
      <w:r w:rsidRPr="00D01A2A">
        <w:rPr>
          <w:b/>
          <w:szCs w:val="24"/>
        </w:rPr>
        <w:t>официальным публичным предложением (Офертой) ООО НКО «Расчетные Решения»</w:t>
      </w:r>
      <w:r w:rsidRPr="00D01A2A">
        <w:rPr>
          <w:szCs w:val="24"/>
        </w:rPr>
        <w:t xml:space="preserve"> (Лицензия Банка России № 3524-К) далее по тексту – НКО,  физическим лицам, достигшим четырнадцатилетнего возраста, заключить Договор на выпуск и обслуживание Предоплаченных карт НКО (ЭСП)</w:t>
      </w:r>
      <w:r w:rsidR="005367B0" w:rsidRPr="005367B0">
        <w:t xml:space="preserve"> </w:t>
      </w:r>
      <w:r w:rsidR="005367B0" w:rsidRPr="00D01A2A">
        <w:rPr>
          <w:szCs w:val="24"/>
        </w:rPr>
        <w:t>(далее – Договор)</w:t>
      </w:r>
      <w:r w:rsidRPr="00D01A2A">
        <w:rPr>
          <w:szCs w:val="24"/>
        </w:rPr>
        <w:t>, на изложенных ниже условиях</w:t>
      </w:r>
      <w:r w:rsidRPr="00D01A2A">
        <w:rPr>
          <w:rFonts w:eastAsia="Calibri"/>
          <w:szCs w:val="24"/>
        </w:rPr>
        <w:t xml:space="preserve"> </w:t>
      </w:r>
      <w:r w:rsidRPr="00D01A2A">
        <w:rPr>
          <w:szCs w:val="24"/>
        </w:rPr>
        <w:t xml:space="preserve">в целях использования Пользователями электронных денежных средств (ЭДС) в оплату услуг по перевозке пассажиров и багажа и (или) услуг по организации питания обучающихся в общеобразовательных организациях </w:t>
      </w:r>
      <w:bookmarkStart w:id="1" w:name="_Hlk174006017"/>
      <w:r w:rsidRPr="00D01A2A">
        <w:rPr>
          <w:szCs w:val="24"/>
        </w:rPr>
        <w:t>–</w:t>
      </w:r>
      <w:bookmarkEnd w:id="1"/>
      <w:r w:rsidRPr="00D01A2A">
        <w:rPr>
          <w:szCs w:val="24"/>
        </w:rPr>
        <w:t xml:space="preserve"> участниках совместных проектов с НКО, а также при оплате Пользователями товаров, работ, услуг, предоставляемых поставщиками – участниками проектов с НКО</w:t>
      </w:r>
      <w:r w:rsidR="00085D59" w:rsidRPr="00D01A2A">
        <w:rPr>
          <w:szCs w:val="24"/>
        </w:rPr>
        <w:t xml:space="preserve"> (</w:t>
      </w:r>
      <w:r w:rsidR="00756632" w:rsidRPr="00D01A2A">
        <w:rPr>
          <w:szCs w:val="24"/>
        </w:rPr>
        <w:t xml:space="preserve">далее </w:t>
      </w:r>
      <w:r w:rsidR="00323B36" w:rsidRPr="00D01A2A">
        <w:rPr>
          <w:szCs w:val="24"/>
        </w:rPr>
        <w:t>–</w:t>
      </w:r>
      <w:r w:rsidR="00756632" w:rsidRPr="00D01A2A">
        <w:rPr>
          <w:szCs w:val="24"/>
        </w:rPr>
        <w:t xml:space="preserve"> </w:t>
      </w:r>
      <w:r w:rsidR="007F4631" w:rsidRPr="00D01A2A">
        <w:rPr>
          <w:szCs w:val="24"/>
        </w:rPr>
        <w:t xml:space="preserve">совместные </w:t>
      </w:r>
      <w:r w:rsidR="00085D59" w:rsidRPr="00D01A2A">
        <w:rPr>
          <w:szCs w:val="24"/>
        </w:rPr>
        <w:t>проекты</w:t>
      </w:r>
      <w:r w:rsidR="007F4631" w:rsidRPr="00D01A2A">
        <w:rPr>
          <w:szCs w:val="24"/>
        </w:rPr>
        <w:t xml:space="preserve"> с НКО</w:t>
      </w:r>
      <w:r w:rsidR="00085D59" w:rsidRPr="00D01A2A">
        <w:rPr>
          <w:szCs w:val="24"/>
        </w:rPr>
        <w:t>)</w:t>
      </w:r>
      <w:r w:rsidRPr="00D01A2A">
        <w:rPr>
          <w:szCs w:val="24"/>
        </w:rPr>
        <w:t>.</w:t>
      </w:r>
    </w:p>
    <w:p w14:paraId="675E3709" w14:textId="0D6291B7" w:rsidR="008E7F3E" w:rsidRPr="007E5EAD" w:rsidRDefault="008E7F3E" w:rsidP="00EE7000">
      <w:pPr>
        <w:numPr>
          <w:ilvl w:val="1"/>
          <w:numId w:val="1"/>
        </w:numPr>
        <w:tabs>
          <w:tab w:val="left" w:pos="426"/>
        </w:tabs>
        <w:spacing w:after="0" w:line="240" w:lineRule="auto"/>
        <w:ind w:right="0" w:firstLine="0"/>
        <w:rPr>
          <w:szCs w:val="24"/>
        </w:rPr>
      </w:pPr>
      <w:r w:rsidRPr="007E5EAD">
        <w:rPr>
          <w:szCs w:val="24"/>
        </w:rPr>
        <w:t>Каждая Сторона гарантирует другой Стороне, что обладает необходимой право- и дееспособностью, а равно всеми правами и полномочиями, необходимыми и достаточными для заключения и исполнения Договора. К отношениям Сторон применяется материальное и процессуальное право Российской Федерации независимо от гражданства и места жительства Пользователя</w:t>
      </w:r>
      <w:r w:rsidR="007E1160">
        <w:rPr>
          <w:szCs w:val="24"/>
        </w:rPr>
        <w:t>.</w:t>
      </w:r>
      <w:r w:rsidRPr="007E5EAD">
        <w:rPr>
          <w:szCs w:val="24"/>
        </w:rPr>
        <w:t xml:space="preserve"> </w:t>
      </w:r>
    </w:p>
    <w:p w14:paraId="24724869" w14:textId="25FE6E45" w:rsidR="008E7F3E" w:rsidRPr="007E5EAD" w:rsidRDefault="008E7F3E" w:rsidP="00EE7000">
      <w:pPr>
        <w:numPr>
          <w:ilvl w:val="1"/>
          <w:numId w:val="1"/>
        </w:numPr>
        <w:tabs>
          <w:tab w:val="left" w:pos="426"/>
        </w:tabs>
        <w:spacing w:after="0" w:line="240" w:lineRule="auto"/>
        <w:ind w:right="0" w:firstLine="0"/>
        <w:rPr>
          <w:szCs w:val="24"/>
        </w:rPr>
      </w:pPr>
      <w:r w:rsidRPr="007E5EAD">
        <w:rPr>
          <w:szCs w:val="24"/>
        </w:rPr>
        <w:t xml:space="preserve">Действующая редакция Правил всегда размещена на сайте НКО по адресу: </w:t>
      </w:r>
      <w:hyperlink r:id="rId6" w:history="1">
        <w:r w:rsidR="00134034" w:rsidRPr="00BC20E9">
          <w:rPr>
            <w:rStyle w:val="ac"/>
            <w:szCs w:val="24"/>
          </w:rPr>
          <w:t>www.nko-rr.ru</w:t>
        </w:r>
      </w:hyperlink>
      <w:r w:rsidR="00134034">
        <w:rPr>
          <w:szCs w:val="24"/>
        </w:rPr>
        <w:t xml:space="preserve">, а также </w:t>
      </w:r>
      <w:r w:rsidR="00F3084C">
        <w:rPr>
          <w:szCs w:val="24"/>
        </w:rPr>
        <w:t xml:space="preserve">должна </w:t>
      </w:r>
      <w:r w:rsidR="003F5736">
        <w:rPr>
          <w:szCs w:val="24"/>
        </w:rPr>
        <w:t xml:space="preserve">размещаться </w:t>
      </w:r>
      <w:bookmarkStart w:id="2" w:name="_Hlk171423860"/>
      <w:r w:rsidR="00F3084C">
        <w:rPr>
          <w:szCs w:val="24"/>
        </w:rPr>
        <w:t>организаторами</w:t>
      </w:r>
      <w:r w:rsidR="00A34C10">
        <w:rPr>
          <w:szCs w:val="24"/>
        </w:rPr>
        <w:t xml:space="preserve"> совместных</w:t>
      </w:r>
      <w:r w:rsidR="00F3084C">
        <w:rPr>
          <w:szCs w:val="24"/>
        </w:rPr>
        <w:t xml:space="preserve"> проектов</w:t>
      </w:r>
      <w:r w:rsidR="00A34C10">
        <w:rPr>
          <w:szCs w:val="24"/>
        </w:rPr>
        <w:t xml:space="preserve"> с НКО</w:t>
      </w:r>
      <w:r w:rsidR="00F3084C">
        <w:rPr>
          <w:szCs w:val="24"/>
        </w:rPr>
        <w:t xml:space="preserve"> </w:t>
      </w:r>
      <w:bookmarkEnd w:id="2"/>
      <w:r w:rsidR="003F5736" w:rsidRPr="007E5EAD">
        <w:rPr>
          <w:szCs w:val="24"/>
        </w:rPr>
        <w:t>на</w:t>
      </w:r>
      <w:r w:rsidRPr="007E5EAD">
        <w:rPr>
          <w:szCs w:val="24"/>
        </w:rPr>
        <w:t xml:space="preserve"> </w:t>
      </w:r>
      <w:r w:rsidR="00A34C10">
        <w:rPr>
          <w:szCs w:val="24"/>
        </w:rPr>
        <w:t xml:space="preserve">их </w:t>
      </w:r>
      <w:r w:rsidRPr="007E5EAD">
        <w:rPr>
          <w:szCs w:val="24"/>
        </w:rPr>
        <w:t>сайтах</w:t>
      </w:r>
      <w:r w:rsidR="00AF20C8">
        <w:rPr>
          <w:szCs w:val="24"/>
        </w:rPr>
        <w:t xml:space="preserve"> (при наличии сайта)</w:t>
      </w:r>
      <w:r w:rsidRPr="007E5EAD">
        <w:rPr>
          <w:szCs w:val="24"/>
        </w:rPr>
        <w:t xml:space="preserve">.  Данный документ предлагается для ознакомления Пользователю до момента совершения им акцепта. По </w:t>
      </w:r>
      <w:r w:rsidR="00134034">
        <w:rPr>
          <w:szCs w:val="24"/>
        </w:rPr>
        <w:t>желанию</w:t>
      </w:r>
      <w:r w:rsidR="00134034" w:rsidRPr="007E5EAD">
        <w:rPr>
          <w:szCs w:val="24"/>
        </w:rPr>
        <w:t xml:space="preserve"> </w:t>
      </w:r>
      <w:r w:rsidRPr="007E5EAD">
        <w:rPr>
          <w:szCs w:val="24"/>
        </w:rPr>
        <w:t xml:space="preserve">Пользователя Правила могут быть предоставлены в офисе НКО. </w:t>
      </w:r>
    </w:p>
    <w:p w14:paraId="44C2D383" w14:textId="4B14BE9D" w:rsidR="00265D2D" w:rsidRDefault="008E7F3E" w:rsidP="00D71486">
      <w:pPr>
        <w:numPr>
          <w:ilvl w:val="1"/>
          <w:numId w:val="1"/>
        </w:numPr>
        <w:tabs>
          <w:tab w:val="left" w:pos="426"/>
          <w:tab w:val="left" w:pos="7797"/>
        </w:tabs>
        <w:spacing w:after="0" w:line="240" w:lineRule="auto"/>
        <w:ind w:right="0" w:firstLine="0"/>
        <w:rPr>
          <w:szCs w:val="24"/>
        </w:rPr>
      </w:pPr>
      <w:r w:rsidRPr="007E5EAD">
        <w:rPr>
          <w:szCs w:val="24"/>
        </w:rPr>
        <w:t xml:space="preserve">Договор заключается в соответствии со статьей 428 Гражданского </w:t>
      </w:r>
      <w:r w:rsidR="00D66CE4">
        <w:rPr>
          <w:szCs w:val="24"/>
        </w:rPr>
        <w:t>к</w:t>
      </w:r>
      <w:r w:rsidR="00D66CE4" w:rsidRPr="007E5EAD">
        <w:rPr>
          <w:szCs w:val="24"/>
        </w:rPr>
        <w:t xml:space="preserve">одекса </w:t>
      </w:r>
      <w:r w:rsidRPr="007E5EAD">
        <w:rPr>
          <w:szCs w:val="24"/>
        </w:rPr>
        <w:t xml:space="preserve">Российской Федерации, считается заключенным и приобретает силу с момента совершения конклюдентных действий Пользователем, направленных на получение Предоплаченной карты и/или увеличение остатка электронных денежных средств (далее </w:t>
      </w:r>
      <w:r w:rsidR="007A0CEA" w:rsidRPr="007A0CEA">
        <w:rPr>
          <w:szCs w:val="24"/>
        </w:rPr>
        <w:t>–</w:t>
      </w:r>
      <w:r w:rsidRPr="007E5EAD">
        <w:rPr>
          <w:szCs w:val="24"/>
        </w:rPr>
        <w:t xml:space="preserve"> ЭДС), означающих полное и безоговорочное принятие всех условий Договора без каких-либо изъятий и/или ограничений и  тем самым подтверждающих, что до заключения Договора Пользователь получил от НКО и ознакомился со следующей информацией, которая является понятной для Пользователя:  </w:t>
      </w:r>
    </w:p>
    <w:p w14:paraId="4F50AC73" w14:textId="552698DA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− о наименовании и месте нахождения НКО (Оператора ЭДС), а также о номере его лицензии на осуществление банковских операций; </w:t>
      </w:r>
    </w:p>
    <w:p w14:paraId="64F49C7B" w14:textId="7D90B05C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− об условиях использования </w:t>
      </w:r>
      <w:r w:rsidR="00247BEF" w:rsidRPr="007E5EAD">
        <w:rPr>
          <w:szCs w:val="24"/>
        </w:rPr>
        <w:t>Предоплаченн</w:t>
      </w:r>
      <w:r w:rsidR="00247BEF">
        <w:rPr>
          <w:szCs w:val="24"/>
        </w:rPr>
        <w:t>ой</w:t>
      </w:r>
      <w:r w:rsidR="00247BEF" w:rsidRPr="007E5EAD">
        <w:rPr>
          <w:szCs w:val="24"/>
        </w:rPr>
        <w:t xml:space="preserve"> </w:t>
      </w:r>
      <w:r w:rsidR="00247BEF">
        <w:rPr>
          <w:szCs w:val="24"/>
        </w:rPr>
        <w:t>к</w:t>
      </w:r>
      <w:r w:rsidR="00247BEF" w:rsidRPr="007E5EAD">
        <w:rPr>
          <w:szCs w:val="24"/>
        </w:rPr>
        <w:t>арт</w:t>
      </w:r>
      <w:r w:rsidR="00247BEF">
        <w:rPr>
          <w:szCs w:val="24"/>
        </w:rPr>
        <w:t>ы</w:t>
      </w:r>
      <w:r w:rsidRPr="007E5EAD">
        <w:rPr>
          <w:szCs w:val="24"/>
        </w:rPr>
        <w:t>;</w:t>
      </w:r>
    </w:p>
    <w:p w14:paraId="1723F952" w14:textId="77777777" w:rsidR="008E7F3E" w:rsidRPr="007E5EAD" w:rsidRDefault="008E7F3E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− о способах и местах предоставления денежных средств физическим лицом НКО (Оператору ЭДС); </w:t>
      </w:r>
    </w:p>
    <w:p w14:paraId="5A208213" w14:textId="756AF9FB" w:rsidR="008E7F3E" w:rsidRPr="007E5EAD" w:rsidRDefault="00265D2D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>−</w:t>
      </w:r>
      <w:r w:rsidR="008E7F3E" w:rsidRPr="007E5EAD">
        <w:rPr>
          <w:szCs w:val="24"/>
        </w:rPr>
        <w:t xml:space="preserve"> о способах и местах осуществления перевода электронных денежных средств; </w:t>
      </w:r>
    </w:p>
    <w:p w14:paraId="75EB1F22" w14:textId="77777777" w:rsidR="00954B90" w:rsidRDefault="008E7F3E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− о размере и порядке взимания НКО (Оператором ЭДС) вознаграждения с физического лица; </w:t>
      </w:r>
    </w:p>
    <w:p w14:paraId="2C2AF117" w14:textId="4A416A09" w:rsidR="008E7F3E" w:rsidRPr="007E5EAD" w:rsidRDefault="008E7F3E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− о способах подачи претензий и порядке их рассмотрения, включая информацию для связи с НКО (Оператором ЭДС). </w:t>
      </w:r>
    </w:p>
    <w:p w14:paraId="066FBF33" w14:textId="0BE4576F" w:rsidR="008E7F3E" w:rsidRPr="0014198E" w:rsidRDefault="0088450D" w:rsidP="00D71486">
      <w:pPr>
        <w:numPr>
          <w:ilvl w:val="1"/>
          <w:numId w:val="1"/>
        </w:numPr>
        <w:tabs>
          <w:tab w:val="left" w:pos="426"/>
        </w:tabs>
        <w:spacing w:after="0" w:line="240" w:lineRule="auto"/>
        <w:ind w:right="0" w:firstLine="0"/>
        <w:rPr>
          <w:szCs w:val="24"/>
        </w:rPr>
      </w:pPr>
      <w:r>
        <w:rPr>
          <w:szCs w:val="24"/>
        </w:rPr>
        <w:t xml:space="preserve">   </w:t>
      </w:r>
      <w:r w:rsidR="008E7F3E" w:rsidRPr="0088450D">
        <w:rPr>
          <w:szCs w:val="24"/>
        </w:rPr>
        <w:t xml:space="preserve">В соответствии с Федеральным законом от 23 декабря 2003 года № 177-ФЗ </w:t>
      </w:r>
      <w:r w:rsidR="007372AD" w:rsidRPr="00EE7000">
        <w:rPr>
          <w:szCs w:val="24"/>
        </w:rPr>
        <w:br/>
      </w:r>
      <w:r w:rsidR="008E7F3E" w:rsidRPr="0088450D">
        <w:rPr>
          <w:szCs w:val="24"/>
        </w:rPr>
        <w:t xml:space="preserve">«О страховании вкладов в банках Российской Федерации» денежные средства, размещенные в соответствии с настоящими Правилами, страхованию не подлежат.  </w:t>
      </w:r>
    </w:p>
    <w:p w14:paraId="1F88A88D" w14:textId="04879873" w:rsidR="0088450D" w:rsidRPr="00231AE0" w:rsidRDefault="0088450D" w:rsidP="00D71486">
      <w:pPr>
        <w:numPr>
          <w:ilvl w:val="1"/>
          <w:numId w:val="1"/>
        </w:numPr>
        <w:tabs>
          <w:tab w:val="left" w:pos="426"/>
        </w:tabs>
        <w:spacing w:after="0" w:line="240" w:lineRule="auto"/>
        <w:ind w:right="0" w:firstLine="0"/>
      </w:pPr>
      <w:r>
        <w:t xml:space="preserve">  </w:t>
      </w:r>
      <w:r w:rsidRPr="00231AE0">
        <w:t xml:space="preserve">НКО не является участником сделки по оказанию услуг, заключенной между </w:t>
      </w:r>
      <w:r w:rsidR="00BA74D3">
        <w:t>П</w:t>
      </w:r>
      <w:r w:rsidRPr="00231AE0">
        <w:t xml:space="preserve">ользователями и </w:t>
      </w:r>
      <w:r w:rsidR="00082006">
        <w:t>П</w:t>
      </w:r>
      <w:r w:rsidRPr="00231AE0">
        <w:t>олучателями денежных средств:</w:t>
      </w:r>
    </w:p>
    <w:p w14:paraId="58B6FC78" w14:textId="77777777" w:rsidR="0088450D" w:rsidRPr="00231AE0" w:rsidRDefault="0088450D" w:rsidP="00D71486">
      <w:pPr>
        <w:pStyle w:val="a3"/>
        <w:tabs>
          <w:tab w:val="left" w:pos="426"/>
        </w:tabs>
        <w:spacing w:after="0" w:line="240" w:lineRule="auto"/>
        <w:ind w:left="0" w:right="0" w:firstLine="0"/>
      </w:pPr>
      <w:r w:rsidRPr="00231AE0">
        <w:lastRenderedPageBreak/>
        <w:t>- не регулирует и не контролирует правомочность сделки, ее условия, а равно факт и последствия заключения, исполнения и расторжения сделки;</w:t>
      </w:r>
    </w:p>
    <w:p w14:paraId="7F0059DD" w14:textId="7DFE66B0" w:rsidR="0088450D" w:rsidRDefault="0088450D" w:rsidP="00D71486">
      <w:pPr>
        <w:pStyle w:val="a3"/>
        <w:tabs>
          <w:tab w:val="left" w:pos="426"/>
        </w:tabs>
        <w:spacing w:after="0" w:line="240" w:lineRule="auto"/>
        <w:ind w:left="0" w:right="0" w:firstLine="0"/>
      </w:pPr>
      <w:r w:rsidRPr="00231AE0">
        <w:t>- не рассматривает претензии Пользователей, касающиеся неисполнения или ненадлежащего исполнения Получателями денежных средств своих обязательств по сделке.</w:t>
      </w:r>
    </w:p>
    <w:p w14:paraId="1C591FD8" w14:textId="3E3E36B0" w:rsidR="0033397B" w:rsidRDefault="0082194A" w:rsidP="00D71486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right="0" w:firstLine="0"/>
      </w:pPr>
      <w:r w:rsidRPr="00F43E37">
        <w:t xml:space="preserve">При присоединении к </w:t>
      </w:r>
      <w:r w:rsidR="003610AA">
        <w:t>Договору на условиях настоящей</w:t>
      </w:r>
      <w:r w:rsidR="003610AA" w:rsidRPr="00F43E37">
        <w:t xml:space="preserve"> </w:t>
      </w:r>
      <w:r w:rsidR="00D63BF8">
        <w:t>Оферты</w:t>
      </w:r>
      <w:r w:rsidRPr="00F43E37">
        <w:t xml:space="preserve"> Пользователь подтверждает, что он ознакомлен</w:t>
      </w:r>
      <w:r w:rsidR="0033397B">
        <w:t>:</w:t>
      </w:r>
    </w:p>
    <w:p w14:paraId="251E83E3" w14:textId="235BB8E4" w:rsidR="00E76826" w:rsidRDefault="0033397B" w:rsidP="00D71486">
      <w:pPr>
        <w:pStyle w:val="a3"/>
        <w:tabs>
          <w:tab w:val="left" w:pos="426"/>
        </w:tabs>
        <w:spacing w:after="0" w:line="240" w:lineRule="auto"/>
        <w:ind w:left="0" w:right="0" w:firstLine="0"/>
      </w:pPr>
      <w:r>
        <w:t xml:space="preserve">- с Политикой в отношении обработки персональных данных, размещенной </w:t>
      </w:r>
      <w:r w:rsidR="009717A2">
        <w:t xml:space="preserve">на сайте НКО  </w:t>
      </w:r>
      <w:hyperlink r:id="rId7" w:history="1">
        <w:r w:rsidR="00B6471A" w:rsidRPr="00B6471A">
          <w:rPr>
            <w:rStyle w:val="ac"/>
          </w:rPr>
          <w:t>www.nko-rr.ru</w:t>
        </w:r>
      </w:hyperlink>
      <w:r w:rsidR="00B6471A" w:rsidRPr="00B6471A">
        <w:t xml:space="preserve">  </w:t>
      </w:r>
      <w:r w:rsidR="00B6471A">
        <w:t>в</w:t>
      </w:r>
      <w:r w:rsidR="009717A2">
        <w:t xml:space="preserve"> разделе «</w:t>
      </w:r>
      <w:r w:rsidR="0004687E">
        <w:t>О КОМПАНИИ/</w:t>
      </w:r>
      <w:r w:rsidR="009717A2">
        <w:t>Обработка персональных данных»</w:t>
      </w:r>
      <w:r w:rsidR="00E76826">
        <w:t>;</w:t>
      </w:r>
    </w:p>
    <w:p w14:paraId="22DEF41C" w14:textId="23B65F15" w:rsidR="0033397B" w:rsidRDefault="0033397B" w:rsidP="00D71486">
      <w:pPr>
        <w:pStyle w:val="a3"/>
        <w:tabs>
          <w:tab w:val="left" w:pos="426"/>
        </w:tabs>
        <w:spacing w:after="0" w:line="240" w:lineRule="auto"/>
        <w:ind w:left="0" w:right="0" w:firstLine="0"/>
      </w:pPr>
      <w:r>
        <w:t xml:space="preserve">- </w:t>
      </w:r>
      <w:r w:rsidR="0082194A" w:rsidRPr="00F43E37">
        <w:t>с Памяткой «Об электронных денежных средствах» (Приложение № 2</w:t>
      </w:r>
      <w:r w:rsidR="00A755B0">
        <w:t xml:space="preserve"> к Правилам</w:t>
      </w:r>
      <w:r w:rsidR="0082194A" w:rsidRPr="00F43E37">
        <w:t>)</w:t>
      </w:r>
      <w:r>
        <w:t>;</w:t>
      </w:r>
      <w:r w:rsidR="00D63BF8">
        <w:t xml:space="preserve"> </w:t>
      </w:r>
    </w:p>
    <w:p w14:paraId="23A5901B" w14:textId="0480B47C" w:rsidR="003B6B80" w:rsidRDefault="0033397B" w:rsidP="00D71486">
      <w:pPr>
        <w:pStyle w:val="a3"/>
        <w:tabs>
          <w:tab w:val="left" w:pos="426"/>
        </w:tabs>
        <w:spacing w:after="0" w:line="240" w:lineRule="auto"/>
        <w:ind w:left="0" w:right="0" w:firstLine="0"/>
      </w:pPr>
      <w:r>
        <w:t>-</w:t>
      </w:r>
      <w:r w:rsidR="007372AD" w:rsidRPr="00AD5C0D">
        <w:t xml:space="preserve"> </w:t>
      </w:r>
      <w:r w:rsidR="00BA74D3">
        <w:t xml:space="preserve">с информацией </w:t>
      </w:r>
      <w:r w:rsidR="00D63BF8">
        <w:t xml:space="preserve">о рисках, связанных с использованием </w:t>
      </w:r>
      <w:r w:rsidR="0030476C">
        <w:t>электронных средств плат</w:t>
      </w:r>
      <w:r w:rsidR="00710E2C">
        <w:t>е</w:t>
      </w:r>
      <w:r w:rsidR="0030476C">
        <w:t>жа</w:t>
      </w:r>
      <w:r w:rsidR="00D63BF8">
        <w:t xml:space="preserve">, и их минимизации, о мерах безопасного использования </w:t>
      </w:r>
      <w:r w:rsidR="0030476C">
        <w:t xml:space="preserve">электронных средств </w:t>
      </w:r>
      <w:bookmarkStart w:id="3" w:name="_Hlk178681024"/>
      <w:r w:rsidR="008008BE">
        <w:t>платежа, с</w:t>
      </w:r>
      <w:r w:rsidR="008008BE" w:rsidRPr="008008BE">
        <w:t xml:space="preserve"> </w:t>
      </w:r>
      <w:r w:rsidR="008008BE">
        <w:t>р</w:t>
      </w:r>
      <w:r w:rsidR="008008BE" w:rsidRPr="008008BE">
        <w:t>екомендация</w:t>
      </w:r>
      <w:r w:rsidR="008008BE">
        <w:t>ми</w:t>
      </w:r>
      <w:r w:rsidR="008008BE" w:rsidRPr="008008BE">
        <w:t xml:space="preserve"> по снижению рисков осуществления перевода денежных средств без добровольного согласия</w:t>
      </w:r>
      <w:bookmarkEnd w:id="3"/>
      <w:r w:rsidR="005D3F5E">
        <w:t xml:space="preserve"> клиента</w:t>
      </w:r>
      <w:r w:rsidR="008008BE">
        <w:t>,</w:t>
      </w:r>
      <w:r w:rsidR="00E038F1" w:rsidRPr="00E038F1">
        <w:t xml:space="preserve"> </w:t>
      </w:r>
      <w:r w:rsidR="00E038F1">
        <w:t>с р</w:t>
      </w:r>
      <w:r w:rsidR="00E038F1" w:rsidRPr="00E038F1">
        <w:t>екомендаци</w:t>
      </w:r>
      <w:r w:rsidR="000B460A">
        <w:t>ями</w:t>
      </w:r>
      <w:r w:rsidR="00E038F1" w:rsidRPr="00E038F1">
        <w:t xml:space="preserve"> по защите информации от воздействия вредоносного кода, в целях противодействия осуществлению переводов денежных средств без согласия клиента</w:t>
      </w:r>
      <w:r w:rsidR="00E038F1">
        <w:t xml:space="preserve">, </w:t>
      </w:r>
      <w:r w:rsidR="00D63BF8">
        <w:t xml:space="preserve">сведения о которых размещены на </w:t>
      </w:r>
      <w:r w:rsidR="00E76826">
        <w:t>с</w:t>
      </w:r>
      <w:r w:rsidR="00D63BF8">
        <w:t>айте НК</w:t>
      </w:r>
      <w:r w:rsidR="00B71714">
        <w:t xml:space="preserve">О </w:t>
      </w:r>
      <w:bookmarkStart w:id="4" w:name="_Hlk174357665"/>
      <w:bookmarkStart w:id="5" w:name="_Hlk174357744"/>
      <w:bookmarkStart w:id="6" w:name="_Hlk178326854"/>
      <w:r w:rsidR="00B6471A">
        <w:fldChar w:fldCharType="begin"/>
      </w:r>
      <w:r w:rsidR="00B6471A">
        <w:instrText>HYPERLINK "http://www.nko-rr.ru"</w:instrText>
      </w:r>
      <w:r w:rsidR="00B6471A">
        <w:fldChar w:fldCharType="separate"/>
      </w:r>
      <w:r w:rsidR="00B6471A" w:rsidRPr="00B6471A">
        <w:rPr>
          <w:rStyle w:val="ac"/>
        </w:rPr>
        <w:t>www.nko-rr.ru</w:t>
      </w:r>
      <w:r w:rsidR="00B6471A">
        <w:fldChar w:fldCharType="end"/>
      </w:r>
      <w:bookmarkEnd w:id="4"/>
      <w:r w:rsidR="0096526D">
        <w:t>.</w:t>
      </w:r>
      <w:r w:rsidR="00B6471A" w:rsidRPr="00B6471A">
        <w:t xml:space="preserve"> </w:t>
      </w:r>
      <w:r w:rsidR="00B6471A" w:rsidRPr="00AD5C0D">
        <w:t>в</w:t>
      </w:r>
      <w:r w:rsidR="00B71714">
        <w:t xml:space="preserve"> </w:t>
      </w:r>
      <w:bookmarkEnd w:id="5"/>
      <w:r w:rsidR="00B71714" w:rsidRPr="005457ED">
        <w:t>разделе</w:t>
      </w:r>
      <w:bookmarkEnd w:id="6"/>
      <w:r w:rsidR="00B71714" w:rsidRPr="005457ED">
        <w:t xml:space="preserve"> </w:t>
      </w:r>
      <w:r w:rsidR="00B71714" w:rsidRPr="00AD5C0D">
        <w:t>«</w:t>
      </w:r>
      <w:r w:rsidR="0004687E" w:rsidRPr="00AD5C0D">
        <w:t>ПРОЕКТЫ/</w:t>
      </w:r>
      <w:r w:rsidR="00B71714" w:rsidRPr="00AD5C0D">
        <w:t>Безопасность</w:t>
      </w:r>
      <w:r w:rsidRPr="00AD5C0D">
        <w:t>»</w:t>
      </w:r>
      <w:r w:rsidR="003B6B80" w:rsidRPr="00AD5C0D">
        <w:t>;</w:t>
      </w:r>
    </w:p>
    <w:p w14:paraId="0CD2EF8A" w14:textId="1B9182E1" w:rsidR="0082194A" w:rsidRPr="00231AE0" w:rsidRDefault="003B6B80" w:rsidP="00D71486">
      <w:pPr>
        <w:tabs>
          <w:tab w:val="left" w:pos="426"/>
        </w:tabs>
        <w:spacing w:after="0" w:line="240" w:lineRule="auto"/>
        <w:ind w:left="0" w:right="0" w:firstLine="0"/>
      </w:pPr>
      <w:r>
        <w:t>- с информацией об отсутствии у НКО в соответствии с ч</w:t>
      </w:r>
      <w:r w:rsidR="00D02E3C">
        <w:t>астью</w:t>
      </w:r>
      <w:r>
        <w:t xml:space="preserve"> 16 ст</w:t>
      </w:r>
      <w:r w:rsidR="00D02E3C">
        <w:t>атьи</w:t>
      </w:r>
      <w:r>
        <w:t xml:space="preserve"> 9 </w:t>
      </w:r>
      <w:r>
        <w:rPr>
          <w:szCs w:val="24"/>
        </w:rPr>
        <w:t xml:space="preserve">Федерального закона </w:t>
      </w:r>
      <w:r w:rsidRPr="007E5EAD">
        <w:rPr>
          <w:szCs w:val="24"/>
        </w:rPr>
        <w:t>№ 161-ФЗ</w:t>
      </w:r>
      <w:r>
        <w:rPr>
          <w:szCs w:val="24"/>
        </w:rPr>
        <w:t xml:space="preserve"> «О национальной платежной системе» </w:t>
      </w:r>
      <w:r>
        <w:t xml:space="preserve">обязанности возмещать остаток (его часть) электронных денежных средств в случае утраты Пользователем </w:t>
      </w:r>
      <w:r w:rsidR="0030476C">
        <w:t>н</w:t>
      </w:r>
      <w:r>
        <w:t>еперсонифицированно</w:t>
      </w:r>
      <w:r w:rsidR="0030476C">
        <w:t xml:space="preserve">го электронного средства платежа </w:t>
      </w:r>
      <w:r>
        <w:t xml:space="preserve">(без проведения НКО в отношении Пользователя процедуры </w:t>
      </w:r>
      <w:r w:rsidR="0030476C">
        <w:t>у</w:t>
      </w:r>
      <w:r>
        <w:t>прощенной идентификации) или совершения операций с е</w:t>
      </w:r>
      <w:r w:rsidR="0030476C">
        <w:t>го</w:t>
      </w:r>
      <w:r>
        <w:t xml:space="preserve"> использованием без </w:t>
      </w:r>
      <w:bookmarkStart w:id="7" w:name="_Hlk178682373"/>
      <w:r w:rsidR="00B6471A">
        <w:t xml:space="preserve">добровольного </w:t>
      </w:r>
      <w:bookmarkEnd w:id="7"/>
      <w:r>
        <w:t>согласия Пользователя.</w:t>
      </w:r>
    </w:p>
    <w:p w14:paraId="6961DC2C" w14:textId="77777777" w:rsidR="0088450D" w:rsidRPr="0088450D" w:rsidRDefault="0088450D" w:rsidP="00D71486">
      <w:pPr>
        <w:pStyle w:val="a3"/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</w:p>
    <w:p w14:paraId="0806B1B7" w14:textId="77777777" w:rsidR="008E7F3E" w:rsidRPr="007E5EAD" w:rsidRDefault="008E7F3E" w:rsidP="00D71486">
      <w:pPr>
        <w:tabs>
          <w:tab w:val="left" w:pos="426"/>
        </w:tabs>
        <w:spacing w:after="0" w:line="240" w:lineRule="auto"/>
        <w:ind w:left="0" w:right="0" w:firstLine="0"/>
        <w:jc w:val="left"/>
        <w:rPr>
          <w:szCs w:val="24"/>
        </w:rPr>
      </w:pPr>
      <w:r w:rsidRPr="007E5EAD">
        <w:rPr>
          <w:b/>
          <w:szCs w:val="24"/>
        </w:rPr>
        <w:t xml:space="preserve"> 2. Термины и определения </w:t>
      </w:r>
    </w:p>
    <w:p w14:paraId="03DC7713" w14:textId="4DF82A84" w:rsidR="008E7F3E" w:rsidRPr="007E5EAD" w:rsidRDefault="008E7F3E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b/>
          <w:szCs w:val="24"/>
        </w:rPr>
        <w:t>Активация Карты</w:t>
      </w:r>
      <w:r w:rsidRPr="007E5EAD">
        <w:rPr>
          <w:szCs w:val="24"/>
        </w:rPr>
        <w:t xml:space="preserve"> – перевод выпущенной НКО Предоплаченной карты в </w:t>
      </w:r>
      <w:r w:rsidR="00A34C10">
        <w:rPr>
          <w:szCs w:val="24"/>
        </w:rPr>
        <w:t>с</w:t>
      </w:r>
      <w:r w:rsidR="00A34C10" w:rsidRPr="007E5EAD">
        <w:rPr>
          <w:szCs w:val="24"/>
        </w:rPr>
        <w:t>татус</w:t>
      </w:r>
      <w:r w:rsidRPr="007E5EAD">
        <w:rPr>
          <w:szCs w:val="24"/>
        </w:rPr>
        <w:t xml:space="preserve">, при котором по Карте становится возможным совершение операций. Активация Карты осуществляется системой НКО в автоматическом режиме при поступлении денежных средств в НКО с целью принятия к учету в электронном виде. </w:t>
      </w:r>
      <w:r w:rsidRPr="007E5EAD">
        <w:rPr>
          <w:b/>
          <w:szCs w:val="24"/>
        </w:rPr>
        <w:t xml:space="preserve"> </w:t>
      </w:r>
    </w:p>
    <w:p w14:paraId="3BD0D338" w14:textId="1ED3066A" w:rsidR="008E7F3E" w:rsidRPr="00E153F2" w:rsidRDefault="008E7F3E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b/>
          <w:szCs w:val="24"/>
        </w:rPr>
        <w:t>Блокировка</w:t>
      </w:r>
      <w:r w:rsidRPr="007E5EAD">
        <w:rPr>
          <w:szCs w:val="24"/>
        </w:rPr>
        <w:t xml:space="preserve"> </w:t>
      </w:r>
      <w:r w:rsidRPr="007E5EAD">
        <w:rPr>
          <w:b/>
          <w:szCs w:val="24"/>
        </w:rPr>
        <w:t>Карты</w:t>
      </w:r>
      <w:r w:rsidRPr="007E5EAD">
        <w:rPr>
          <w:szCs w:val="24"/>
        </w:rPr>
        <w:t xml:space="preserve"> </w:t>
      </w:r>
      <w:r w:rsidR="001B38CD" w:rsidRPr="001B38CD">
        <w:rPr>
          <w:szCs w:val="24"/>
        </w:rPr>
        <w:t>–</w:t>
      </w:r>
      <w:r w:rsidRPr="007E5EAD">
        <w:rPr>
          <w:szCs w:val="24"/>
        </w:rPr>
        <w:t xml:space="preserve"> установление НКО технической настройки, при которой Пользователь не может воспользоваться электронным средством платежа (ЭСП) и передать Распоряжение на перевод денежных средств</w:t>
      </w:r>
      <w:r w:rsidR="005367B0" w:rsidRPr="005367B0">
        <w:rPr>
          <w:szCs w:val="24"/>
        </w:rPr>
        <w:t>, использование ЭСП приостанавливается</w:t>
      </w:r>
      <w:r w:rsidRPr="007E5EAD">
        <w:rPr>
          <w:szCs w:val="24"/>
        </w:rPr>
        <w:t xml:space="preserve">. Блокировка производится НКО, в том числе по требованию Пользователя, в случаях и на условиях, указанных в Правилах. </w:t>
      </w:r>
      <w:r w:rsidR="005367B0" w:rsidRPr="005367B0">
        <w:rPr>
          <w:szCs w:val="24"/>
        </w:rPr>
        <w:t>Блокировка Карты не прекращает действие Договора.</w:t>
      </w:r>
    </w:p>
    <w:p w14:paraId="5543D17A" w14:textId="5AB7289B" w:rsidR="008E7F3E" w:rsidRDefault="008E7F3E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b/>
          <w:szCs w:val="24"/>
        </w:rPr>
        <w:t>Идентификация</w:t>
      </w:r>
      <w:r w:rsidRPr="007E5EAD">
        <w:rPr>
          <w:szCs w:val="24"/>
        </w:rPr>
        <w:t xml:space="preserve"> </w:t>
      </w:r>
      <w:bookmarkStart w:id="8" w:name="_Hlk172628437"/>
      <w:r w:rsidR="005367B0" w:rsidRPr="005367B0">
        <w:rPr>
          <w:szCs w:val="24"/>
        </w:rPr>
        <w:t>–</w:t>
      </w:r>
      <w:bookmarkEnd w:id="8"/>
      <w:r w:rsidR="001B38CD">
        <w:rPr>
          <w:szCs w:val="24"/>
        </w:rPr>
        <w:t xml:space="preserve"> </w:t>
      </w:r>
      <w:r w:rsidRPr="007E5EAD">
        <w:rPr>
          <w:szCs w:val="24"/>
        </w:rPr>
        <w:t xml:space="preserve">совокупность мероприятий по установлению, определенных </w:t>
      </w:r>
      <w:r w:rsidR="00811D2A" w:rsidRPr="007E5EAD">
        <w:rPr>
          <w:szCs w:val="24"/>
        </w:rPr>
        <w:t xml:space="preserve">Федеральным законом от </w:t>
      </w:r>
      <w:r w:rsidR="00E377DB">
        <w:rPr>
          <w:szCs w:val="24"/>
        </w:rPr>
        <w:t>0</w:t>
      </w:r>
      <w:r w:rsidR="00811D2A" w:rsidRPr="007E5EAD">
        <w:rPr>
          <w:szCs w:val="24"/>
        </w:rPr>
        <w:t>7</w:t>
      </w:r>
      <w:r w:rsidR="00E377DB">
        <w:rPr>
          <w:szCs w:val="24"/>
        </w:rPr>
        <w:t>.08.</w:t>
      </w:r>
      <w:r w:rsidR="00811D2A" w:rsidRPr="007E5EAD">
        <w:rPr>
          <w:szCs w:val="24"/>
        </w:rPr>
        <w:t xml:space="preserve">2001 года </w:t>
      </w:r>
      <w:r w:rsidR="00E377DB">
        <w:rPr>
          <w:szCs w:val="24"/>
        </w:rPr>
        <w:t>№</w:t>
      </w:r>
      <w:r w:rsidR="00811D2A" w:rsidRPr="007E5EAD">
        <w:rPr>
          <w:szCs w:val="24"/>
        </w:rPr>
        <w:t xml:space="preserve"> 115-ФЗ </w:t>
      </w:r>
      <w:r w:rsidR="00E377DB">
        <w:rPr>
          <w:szCs w:val="24"/>
        </w:rPr>
        <w:t>«</w:t>
      </w:r>
      <w:r w:rsidR="00811D2A" w:rsidRPr="007E5EAD">
        <w:rPr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 w:rsidR="00E377DB">
        <w:rPr>
          <w:szCs w:val="24"/>
        </w:rPr>
        <w:t>»</w:t>
      </w:r>
      <w:r w:rsidR="00811D2A" w:rsidRPr="007E5EAD">
        <w:rPr>
          <w:szCs w:val="24"/>
        </w:rPr>
        <w:t xml:space="preserve"> (далее – Закон № 115-ФЗ)</w:t>
      </w:r>
      <w:r w:rsidR="00811D2A">
        <w:rPr>
          <w:szCs w:val="24"/>
        </w:rPr>
        <w:t xml:space="preserve"> </w:t>
      </w:r>
      <w:r w:rsidRPr="007E5EAD">
        <w:rPr>
          <w:szCs w:val="24"/>
        </w:rPr>
        <w:t xml:space="preserve">сведений о клиентах, их представителях, выгодоприобретателях, бенефициарных владельцах и подтверждению достоверности этих сведений с использованием оригиналов документов и (или) надлежащим образом заверенных копий и (или) государственных и иных информационных систем. </w:t>
      </w:r>
    </w:p>
    <w:p w14:paraId="25B48EF5" w14:textId="5F8CD4D6" w:rsidR="009372A7" w:rsidRPr="00AB776B" w:rsidRDefault="007C7DF9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b/>
          <w:szCs w:val="24"/>
        </w:rPr>
        <w:t>Личный кабинет</w:t>
      </w:r>
      <w:r w:rsidRPr="007E5EAD">
        <w:rPr>
          <w:szCs w:val="24"/>
        </w:rPr>
        <w:t xml:space="preserve"> </w:t>
      </w:r>
      <w:bookmarkStart w:id="9" w:name="_Hlk171353851"/>
      <w:r w:rsidRPr="007E5EAD">
        <w:rPr>
          <w:szCs w:val="24"/>
        </w:rPr>
        <w:t>–</w:t>
      </w:r>
      <w:bookmarkEnd w:id="9"/>
      <w:r w:rsidRPr="007E5EAD">
        <w:rPr>
          <w:szCs w:val="24"/>
        </w:rPr>
        <w:t xml:space="preserve"> интернет-сервис НКО, позволяющий Пользователю получать информацию о состоянии размера остатка ЭДС, учитываемого НКО, осуществлять </w:t>
      </w:r>
      <w:r w:rsidR="00D71486">
        <w:rPr>
          <w:szCs w:val="24"/>
        </w:rPr>
        <w:t>увеличение</w:t>
      </w:r>
      <w:r w:rsidR="00D71486" w:rsidRPr="007E5EAD">
        <w:rPr>
          <w:szCs w:val="24"/>
        </w:rPr>
        <w:t xml:space="preserve"> </w:t>
      </w:r>
      <w:r w:rsidRPr="007E5EAD">
        <w:rPr>
          <w:szCs w:val="24"/>
        </w:rPr>
        <w:t>и в</w:t>
      </w:r>
      <w:bookmarkStart w:id="10" w:name="_Hlk195885023"/>
      <w:r w:rsidRPr="007E5EAD">
        <w:rPr>
          <w:szCs w:val="24"/>
        </w:rPr>
        <w:t>озврат остатка ЭДС с использованием ЭСП</w:t>
      </w:r>
      <w:r>
        <w:rPr>
          <w:szCs w:val="24"/>
        </w:rPr>
        <w:t>,</w:t>
      </w:r>
      <w:r w:rsidRPr="007E5EAD">
        <w:rPr>
          <w:szCs w:val="24"/>
        </w:rPr>
        <w:t xml:space="preserve"> </w:t>
      </w:r>
      <w:r>
        <w:rPr>
          <w:szCs w:val="24"/>
        </w:rPr>
        <w:t>пройти Упрощенную идентификацию, обновить сведения, а</w:t>
      </w:r>
      <w:bookmarkEnd w:id="10"/>
      <w:r>
        <w:rPr>
          <w:szCs w:val="24"/>
        </w:rPr>
        <w:t xml:space="preserve"> </w:t>
      </w:r>
      <w:bookmarkStart w:id="11" w:name="_Hlk195884920"/>
      <w:r>
        <w:rPr>
          <w:szCs w:val="24"/>
        </w:rPr>
        <w:t xml:space="preserve">также осуществить иные действия, необходимые </w:t>
      </w:r>
      <w:r w:rsidRPr="00D63BF8">
        <w:rPr>
          <w:szCs w:val="24"/>
        </w:rPr>
        <w:t>в рамках заключаемого Договора на условиях Оферты.</w:t>
      </w:r>
      <w:bookmarkEnd w:id="11"/>
    </w:p>
    <w:p w14:paraId="2EC58D8A" w14:textId="77777777" w:rsidR="003A7FED" w:rsidRDefault="00F21E0F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bookmarkStart w:id="12" w:name="_Hlk184996315"/>
      <w:r w:rsidRPr="007C7DF9">
        <w:rPr>
          <w:b/>
          <w:bCs/>
          <w:szCs w:val="24"/>
        </w:rPr>
        <w:t>Мобильное приложение</w:t>
      </w:r>
      <w:r>
        <w:rPr>
          <w:b/>
          <w:bCs/>
          <w:szCs w:val="24"/>
        </w:rPr>
        <w:t xml:space="preserve"> </w:t>
      </w:r>
      <w:r w:rsidRPr="007C7DF9">
        <w:rPr>
          <w:szCs w:val="24"/>
        </w:rPr>
        <w:t>–</w:t>
      </w:r>
      <w:r w:rsidR="00F4012D">
        <w:rPr>
          <w:szCs w:val="24"/>
        </w:rPr>
        <w:t xml:space="preserve"> </w:t>
      </w:r>
      <w:r w:rsidRPr="008144EC">
        <w:rPr>
          <w:szCs w:val="24"/>
        </w:rPr>
        <w:t>программа для мобильных устройств,</w:t>
      </w:r>
      <w:r w:rsidRPr="00800F4F">
        <w:rPr>
          <w:szCs w:val="24"/>
        </w:rPr>
        <w:t xml:space="preserve"> </w:t>
      </w:r>
      <w:r w:rsidR="006E4508">
        <w:rPr>
          <w:szCs w:val="24"/>
        </w:rPr>
        <w:t>предоставляющая возможность доступа к</w:t>
      </w:r>
      <w:r w:rsidRPr="00800F4F">
        <w:rPr>
          <w:szCs w:val="24"/>
        </w:rPr>
        <w:t xml:space="preserve"> </w:t>
      </w:r>
      <w:r>
        <w:rPr>
          <w:szCs w:val="24"/>
        </w:rPr>
        <w:t>Личн</w:t>
      </w:r>
      <w:r w:rsidR="006E4508">
        <w:rPr>
          <w:szCs w:val="24"/>
        </w:rPr>
        <w:t>ому</w:t>
      </w:r>
      <w:r>
        <w:rPr>
          <w:szCs w:val="24"/>
        </w:rPr>
        <w:t xml:space="preserve"> кабинет</w:t>
      </w:r>
      <w:r w:rsidR="006E4508">
        <w:rPr>
          <w:szCs w:val="24"/>
        </w:rPr>
        <w:t>у</w:t>
      </w:r>
      <w:r w:rsidRPr="00800F4F">
        <w:rPr>
          <w:szCs w:val="24"/>
        </w:rPr>
        <w:t xml:space="preserve">, использование которой осуществляется на условиях </w:t>
      </w:r>
      <w:r>
        <w:rPr>
          <w:szCs w:val="24"/>
        </w:rPr>
        <w:t>л</w:t>
      </w:r>
      <w:r w:rsidRPr="00800F4F">
        <w:rPr>
          <w:szCs w:val="24"/>
        </w:rPr>
        <w:t xml:space="preserve">ицензионного соглашения. </w:t>
      </w:r>
    </w:p>
    <w:p w14:paraId="078A8D1E" w14:textId="2B474B4F" w:rsidR="003A7FED" w:rsidRDefault="00F21E0F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800F4F">
        <w:rPr>
          <w:szCs w:val="24"/>
        </w:rPr>
        <w:t xml:space="preserve">Установка Мобильного приложения осуществляется </w:t>
      </w:r>
      <w:r>
        <w:rPr>
          <w:szCs w:val="24"/>
        </w:rPr>
        <w:t>Пользователем</w:t>
      </w:r>
      <w:r w:rsidRPr="00800F4F">
        <w:rPr>
          <w:szCs w:val="24"/>
        </w:rPr>
        <w:t xml:space="preserve"> на своем мобильном устройстве</w:t>
      </w:r>
      <w:r w:rsidR="003A7FED">
        <w:rPr>
          <w:szCs w:val="24"/>
        </w:rPr>
        <w:t>,</w:t>
      </w:r>
      <w:r w:rsidRPr="00800F4F">
        <w:rPr>
          <w:szCs w:val="24"/>
        </w:rPr>
        <w:t xml:space="preserve"> при наличии технической возможности</w:t>
      </w:r>
      <w:r w:rsidR="003A7FED">
        <w:rPr>
          <w:szCs w:val="24"/>
        </w:rPr>
        <w:t>,</w:t>
      </w:r>
      <w:r w:rsidRPr="00800F4F">
        <w:rPr>
          <w:szCs w:val="24"/>
        </w:rPr>
        <w:t xml:space="preserve"> путем загрузки из магазинов приложений</w:t>
      </w:r>
      <w:r w:rsidR="003A7FED">
        <w:rPr>
          <w:szCs w:val="24"/>
        </w:rPr>
        <w:t>.</w:t>
      </w:r>
    </w:p>
    <w:p w14:paraId="50E90DBF" w14:textId="3B6A9D8C" w:rsidR="009E4A93" w:rsidRDefault="003A7FED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А</w:t>
      </w:r>
      <w:r w:rsidR="00F21E0F" w:rsidRPr="005B2C8D">
        <w:rPr>
          <w:szCs w:val="24"/>
        </w:rPr>
        <w:t xml:space="preserve">ктуальный </w:t>
      </w:r>
      <w:bookmarkStart w:id="13" w:name="_Hlk182312239"/>
      <w:r w:rsidR="00F21E0F" w:rsidRPr="005B2C8D">
        <w:rPr>
          <w:szCs w:val="24"/>
        </w:rPr>
        <w:t xml:space="preserve">перечень источников для установки </w:t>
      </w:r>
      <w:bookmarkEnd w:id="13"/>
      <w:r w:rsidR="00F21E0F" w:rsidRPr="005B2C8D">
        <w:rPr>
          <w:szCs w:val="24"/>
        </w:rPr>
        <w:t xml:space="preserve">размещен на </w:t>
      </w:r>
      <w:r w:rsidR="00F4012D" w:rsidRPr="005B2C8D">
        <w:rPr>
          <w:szCs w:val="24"/>
        </w:rPr>
        <w:t>С</w:t>
      </w:r>
      <w:r w:rsidR="00F21E0F" w:rsidRPr="005B2C8D">
        <w:rPr>
          <w:szCs w:val="24"/>
        </w:rPr>
        <w:t>айте НКО</w:t>
      </w:r>
      <w:r w:rsidR="009E4A93">
        <w:rPr>
          <w:szCs w:val="24"/>
        </w:rPr>
        <w:t>:</w:t>
      </w:r>
    </w:p>
    <w:p w14:paraId="22FA5F06" w14:textId="38CE0C34" w:rsidR="009E4A93" w:rsidRPr="009E4A93" w:rsidRDefault="003A7FED" w:rsidP="00E61C93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right="0"/>
        <w:rPr>
          <w:szCs w:val="24"/>
        </w:rPr>
      </w:pPr>
      <w:bookmarkStart w:id="14" w:name="_Hlk198022023"/>
      <w:r w:rsidRPr="009E4A93">
        <w:rPr>
          <w:szCs w:val="24"/>
        </w:rPr>
        <w:t xml:space="preserve">в разделе </w:t>
      </w:r>
      <w:r w:rsidR="00D71486" w:rsidRPr="009E4A93">
        <w:rPr>
          <w:szCs w:val="24"/>
        </w:rPr>
        <w:t>«</w:t>
      </w:r>
      <w:r w:rsidRPr="009E4A93">
        <w:rPr>
          <w:szCs w:val="24"/>
        </w:rPr>
        <w:t>П</w:t>
      </w:r>
      <w:r w:rsidR="00D71486" w:rsidRPr="009E4A93">
        <w:rPr>
          <w:szCs w:val="24"/>
        </w:rPr>
        <w:t>РОЕКТЫ</w:t>
      </w:r>
      <w:r w:rsidRPr="009E4A93">
        <w:rPr>
          <w:szCs w:val="24"/>
        </w:rPr>
        <w:t>-Транспорт</w:t>
      </w:r>
      <w:r w:rsidR="00D71486" w:rsidRPr="009E4A93">
        <w:rPr>
          <w:szCs w:val="24"/>
        </w:rPr>
        <w:t>»</w:t>
      </w:r>
      <w:r w:rsidRPr="009E4A93">
        <w:rPr>
          <w:szCs w:val="24"/>
        </w:rPr>
        <w:t xml:space="preserve"> – </w:t>
      </w:r>
      <w:bookmarkStart w:id="15" w:name="_Hlk195878429"/>
      <w:r w:rsidRPr="009E4A93">
        <w:rPr>
          <w:szCs w:val="24"/>
        </w:rPr>
        <w:t>Сведения о поставщиках платежного приложения (в т.ч. перечень источников для установки Мобильного приложения)</w:t>
      </w:r>
      <w:bookmarkEnd w:id="15"/>
      <w:r w:rsidR="009E4A93" w:rsidRPr="009E4A93">
        <w:rPr>
          <w:szCs w:val="24"/>
        </w:rPr>
        <w:t>;</w:t>
      </w:r>
    </w:p>
    <w:bookmarkEnd w:id="14"/>
    <w:p w14:paraId="29E9AAA5" w14:textId="2FA3AC19" w:rsidR="009E4A93" w:rsidRPr="009E4A93" w:rsidRDefault="009E4A93" w:rsidP="00E61C93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right="0"/>
        <w:rPr>
          <w:szCs w:val="24"/>
        </w:rPr>
      </w:pPr>
      <w:r w:rsidRPr="009E4A93">
        <w:rPr>
          <w:szCs w:val="24"/>
        </w:rPr>
        <w:t>в разделе «ПРОЕКТЫ-Школьное питание» – Сведения о поставщиках платежного приложения (в т.ч. перечень источников для установки Мобильного приложения)</w:t>
      </w:r>
      <w:r>
        <w:rPr>
          <w:szCs w:val="24"/>
        </w:rPr>
        <w:t>.</w:t>
      </w:r>
    </w:p>
    <w:p w14:paraId="2777B9B7" w14:textId="04444D51" w:rsidR="003A7FED" w:rsidRDefault="003A7FED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</w:p>
    <w:p w14:paraId="630B2DD1" w14:textId="03E947E4" w:rsidR="00F21E0F" w:rsidRDefault="00F21E0F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800F4F">
        <w:rPr>
          <w:szCs w:val="24"/>
        </w:rPr>
        <w:t xml:space="preserve">Функциональность Мобильного приложения может быть ограничена по сравнению </w:t>
      </w:r>
      <w:r w:rsidRPr="008144EC">
        <w:rPr>
          <w:szCs w:val="24"/>
        </w:rPr>
        <w:t xml:space="preserve">с </w:t>
      </w:r>
      <w:r w:rsidR="005B2C8D" w:rsidRPr="008144EC">
        <w:rPr>
          <w:szCs w:val="24"/>
        </w:rPr>
        <w:t>Личным кабинетом</w:t>
      </w:r>
      <w:r w:rsidRPr="00800F4F">
        <w:rPr>
          <w:szCs w:val="24"/>
        </w:rPr>
        <w:t xml:space="preserve"> и не предоставлять возможность совершения определенных действий, настроек или платежных операций.</w:t>
      </w:r>
      <w:r>
        <w:rPr>
          <w:szCs w:val="24"/>
        </w:rPr>
        <w:t xml:space="preserve"> </w:t>
      </w:r>
    </w:p>
    <w:p w14:paraId="3FF8D80B" w14:textId="77777777" w:rsidR="00D71486" w:rsidRDefault="00D71486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Установка Мобильного приложения осуществляется Пользователем без уплаты вознаграждения в пользу НКО. </w:t>
      </w:r>
    </w:p>
    <w:p w14:paraId="26E8D6B0" w14:textId="67F838CC" w:rsidR="00D71486" w:rsidRDefault="00D71486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При этом лицензионное соглашение, заключаемое между Пользователем и поставщиком платежного приложения, может предусматривать возможность уплаты вознаграждения поставщику платежных приложений. НКО не является стороной так</w:t>
      </w:r>
      <w:r w:rsidR="000F79C1">
        <w:rPr>
          <w:szCs w:val="24"/>
        </w:rPr>
        <w:t>их</w:t>
      </w:r>
      <w:r>
        <w:rPr>
          <w:szCs w:val="24"/>
        </w:rPr>
        <w:t xml:space="preserve"> лицензионн</w:t>
      </w:r>
      <w:r w:rsidR="000F79C1">
        <w:rPr>
          <w:szCs w:val="24"/>
        </w:rPr>
        <w:t>ых</w:t>
      </w:r>
      <w:r>
        <w:rPr>
          <w:szCs w:val="24"/>
        </w:rPr>
        <w:t xml:space="preserve"> соглашени</w:t>
      </w:r>
      <w:r w:rsidR="000F79C1">
        <w:rPr>
          <w:szCs w:val="24"/>
        </w:rPr>
        <w:t>й</w:t>
      </w:r>
      <w:r>
        <w:rPr>
          <w:szCs w:val="24"/>
        </w:rPr>
        <w:t xml:space="preserve"> и не несет ответственности за их условия и исполнение.</w:t>
      </w:r>
    </w:p>
    <w:bookmarkEnd w:id="12"/>
    <w:p w14:paraId="641B1105" w14:textId="5D2AD1C9" w:rsidR="008E7F3E" w:rsidRPr="007E5EAD" w:rsidRDefault="008E7F3E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b/>
          <w:szCs w:val="24"/>
        </w:rPr>
        <w:t>Неперсонифицированная Карта</w:t>
      </w:r>
      <w:r w:rsidRPr="007E5EAD">
        <w:rPr>
          <w:szCs w:val="24"/>
        </w:rPr>
        <w:t xml:space="preserve"> </w:t>
      </w:r>
      <w:r w:rsidR="00BC6E89">
        <w:rPr>
          <w:szCs w:val="24"/>
        </w:rPr>
        <w:t>–</w:t>
      </w:r>
      <w:r w:rsidRPr="007E5EAD">
        <w:rPr>
          <w:szCs w:val="24"/>
        </w:rPr>
        <w:t xml:space="preserve"> </w:t>
      </w:r>
      <w:r w:rsidR="00BC6E89">
        <w:rPr>
          <w:szCs w:val="24"/>
        </w:rPr>
        <w:t>Карта,</w:t>
      </w:r>
      <w:r w:rsidRPr="007E5EAD">
        <w:rPr>
          <w:szCs w:val="24"/>
        </w:rPr>
        <w:t xml:space="preserve"> при выпуске которой НКО не проводилась процедура идентификации Пользователя в соответствии с Закон</w:t>
      </w:r>
      <w:r w:rsidR="00811D2A">
        <w:rPr>
          <w:szCs w:val="24"/>
        </w:rPr>
        <w:t>ом</w:t>
      </w:r>
      <w:r w:rsidRPr="007E5EAD">
        <w:rPr>
          <w:szCs w:val="24"/>
        </w:rPr>
        <w:t xml:space="preserve"> № 115-ФЗ, использование которой осуществляется Пользователем при условии, что остаток ЭДС в любой момент не превышает 15 000 (пятнадцать тысяч) рублей, а общая сумма переводимых Пользователем ЭДС с использованием Карты не может превышать 40 000 рублей в течение календарного месяца. В случае проведения в отношении Пользователя процедуры Упрощенной идентификации Пользователь может использовать </w:t>
      </w:r>
      <w:r w:rsidR="00D17391">
        <w:rPr>
          <w:szCs w:val="24"/>
        </w:rPr>
        <w:t>Н</w:t>
      </w:r>
      <w:r w:rsidRPr="007E5EAD">
        <w:rPr>
          <w:szCs w:val="24"/>
        </w:rPr>
        <w:t xml:space="preserve">еперсонифицированную </w:t>
      </w:r>
      <w:r w:rsidR="00D17391">
        <w:rPr>
          <w:szCs w:val="24"/>
        </w:rPr>
        <w:t>К</w:t>
      </w:r>
      <w:r w:rsidRPr="007E5EAD">
        <w:rPr>
          <w:szCs w:val="24"/>
        </w:rPr>
        <w:t xml:space="preserve">арту, при этом остаток ЭДС Пользователя в любой момент не может превышать </w:t>
      </w:r>
      <w:r w:rsidR="00D71486">
        <w:rPr>
          <w:szCs w:val="24"/>
        </w:rPr>
        <w:t>10</w:t>
      </w:r>
      <w:r w:rsidR="00D71486" w:rsidRPr="007E5EAD">
        <w:rPr>
          <w:szCs w:val="24"/>
        </w:rPr>
        <w:t>0 </w:t>
      </w:r>
      <w:r w:rsidRPr="007E5EAD">
        <w:rPr>
          <w:szCs w:val="24"/>
        </w:rPr>
        <w:t>000 рублей, а общая сумма переводимых ЭДС с использованием такой Карты не превышает 200 000 рублей в течение календарного месяца</w:t>
      </w:r>
      <w:r w:rsidR="00C00618">
        <w:rPr>
          <w:szCs w:val="24"/>
        </w:rPr>
        <w:t xml:space="preserve"> </w:t>
      </w:r>
      <w:r w:rsidR="00C00618" w:rsidRPr="00C00618">
        <w:rPr>
          <w:szCs w:val="24"/>
        </w:rPr>
        <w:t>(далее – лимит операций)</w:t>
      </w:r>
      <w:r w:rsidRPr="007E5EAD">
        <w:rPr>
          <w:szCs w:val="24"/>
        </w:rPr>
        <w:t xml:space="preserve">. </w:t>
      </w:r>
    </w:p>
    <w:p w14:paraId="7D68E91E" w14:textId="172F14B9" w:rsidR="008E7F3E" w:rsidRDefault="008E7F3E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b/>
          <w:szCs w:val="24"/>
        </w:rPr>
        <w:t>Персонифицированная Карта</w:t>
      </w:r>
      <w:r w:rsidRPr="007E5EAD">
        <w:rPr>
          <w:szCs w:val="24"/>
        </w:rPr>
        <w:t xml:space="preserve"> – </w:t>
      </w:r>
      <w:r w:rsidR="00BC6E89">
        <w:rPr>
          <w:szCs w:val="24"/>
        </w:rPr>
        <w:t>Карта</w:t>
      </w:r>
      <w:r w:rsidRPr="007E5EAD">
        <w:rPr>
          <w:szCs w:val="24"/>
        </w:rPr>
        <w:t xml:space="preserve">, при выпуске которой НКО была проведена процедура идентификации Пользователя в соответствии с Законом </w:t>
      </w:r>
      <w:r w:rsidR="00CB0766">
        <w:rPr>
          <w:szCs w:val="24"/>
        </w:rPr>
        <w:t>№</w:t>
      </w:r>
      <w:r w:rsidR="00CB0766" w:rsidRPr="007E5EAD">
        <w:rPr>
          <w:szCs w:val="24"/>
        </w:rPr>
        <w:t xml:space="preserve"> </w:t>
      </w:r>
      <w:r w:rsidRPr="007E5EAD">
        <w:rPr>
          <w:szCs w:val="24"/>
        </w:rPr>
        <w:t xml:space="preserve">115-ФЗ, использование которой осуществляется Пользователем при условии, что остаток ЭДС в любой момент не превышает 600 000 (шестьсот тысяч) рублей. </w:t>
      </w:r>
    </w:p>
    <w:p w14:paraId="32864D23" w14:textId="41E011D3" w:rsidR="007C7DF9" w:rsidRPr="007E5EAD" w:rsidRDefault="007C7DF9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b/>
          <w:szCs w:val="24"/>
        </w:rPr>
        <w:t xml:space="preserve">Предоплаченная карта </w:t>
      </w:r>
      <w:r w:rsidRPr="00FF5594">
        <w:rPr>
          <w:bCs/>
          <w:szCs w:val="24"/>
        </w:rPr>
        <w:t>(</w:t>
      </w:r>
      <w:r w:rsidR="007372AD">
        <w:rPr>
          <w:bCs/>
          <w:szCs w:val="24"/>
        </w:rPr>
        <w:t>также</w:t>
      </w:r>
      <w:r w:rsidR="007372AD" w:rsidRPr="007E5EAD">
        <w:rPr>
          <w:bCs/>
          <w:szCs w:val="24"/>
        </w:rPr>
        <w:t xml:space="preserve"> </w:t>
      </w:r>
      <w:r w:rsidRPr="007E5EAD">
        <w:rPr>
          <w:bCs/>
          <w:szCs w:val="24"/>
        </w:rPr>
        <w:t xml:space="preserve">по тексту </w:t>
      </w:r>
      <w:r w:rsidRPr="005367B0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Pr="007E5EAD">
        <w:rPr>
          <w:bCs/>
          <w:szCs w:val="24"/>
        </w:rPr>
        <w:t>Карта, ЭСП</w:t>
      </w:r>
      <w:r>
        <w:rPr>
          <w:bCs/>
          <w:szCs w:val="24"/>
        </w:rPr>
        <w:t>, Виртуальный кошелек</w:t>
      </w:r>
      <w:r w:rsidRPr="00FF5594">
        <w:rPr>
          <w:bCs/>
          <w:szCs w:val="24"/>
        </w:rPr>
        <w:t>)</w:t>
      </w:r>
      <w:r w:rsidRPr="007E5EAD">
        <w:rPr>
          <w:b/>
          <w:szCs w:val="24"/>
        </w:rPr>
        <w:t xml:space="preserve"> </w:t>
      </w:r>
      <w:r w:rsidRPr="005367B0">
        <w:rPr>
          <w:szCs w:val="24"/>
        </w:rPr>
        <w:t>–</w:t>
      </w:r>
      <w:r w:rsidRPr="007E5EAD">
        <w:rPr>
          <w:szCs w:val="24"/>
        </w:rPr>
        <w:t xml:space="preserve"> электронное средство платежа, выпускаемое НКО в электронном виде</w:t>
      </w:r>
      <w:r w:rsidRPr="00265D2D">
        <w:rPr>
          <w:szCs w:val="24"/>
        </w:rPr>
        <w:t xml:space="preserve"> </w:t>
      </w:r>
      <w:r w:rsidRPr="005367B0">
        <w:rPr>
          <w:szCs w:val="24"/>
        </w:rPr>
        <w:t>–</w:t>
      </w:r>
      <w:r w:rsidRPr="00265D2D">
        <w:rPr>
          <w:szCs w:val="24"/>
        </w:rPr>
        <w:t xml:space="preserve"> это</w:t>
      </w:r>
      <w:r w:rsidRPr="007E5EAD">
        <w:rPr>
          <w:szCs w:val="24"/>
        </w:rPr>
        <w:t xml:space="preserve"> уникальная последовательность цифровых символов, необходимая для передачи Распоряжения </w:t>
      </w:r>
      <w:r>
        <w:rPr>
          <w:szCs w:val="24"/>
        </w:rPr>
        <w:t xml:space="preserve">в целях </w:t>
      </w:r>
      <w:r w:rsidRPr="007E5EAD">
        <w:rPr>
          <w:szCs w:val="24"/>
        </w:rPr>
        <w:t>осуществлени</w:t>
      </w:r>
      <w:r>
        <w:rPr>
          <w:szCs w:val="24"/>
        </w:rPr>
        <w:t>я</w:t>
      </w:r>
      <w:r w:rsidRPr="007E5EAD">
        <w:rPr>
          <w:szCs w:val="24"/>
        </w:rPr>
        <w:t xml:space="preserve"> перевода</w:t>
      </w:r>
      <w:r>
        <w:rPr>
          <w:szCs w:val="24"/>
        </w:rPr>
        <w:t xml:space="preserve"> денежных средств</w:t>
      </w:r>
      <w:r w:rsidRPr="007E5EAD">
        <w:rPr>
          <w:szCs w:val="24"/>
        </w:rPr>
        <w:t>. Карта является пополняемой. НКО может выпускать несколько видов ЭСП. Использование ЭСП осуществляется в рамках транспортных проектов НКО и при оплате питания обучающихся в общеобразовательных организациях, а также при оплате товаров, работ, услуг поставщик</w:t>
      </w:r>
      <w:r>
        <w:rPr>
          <w:szCs w:val="24"/>
        </w:rPr>
        <w:t>ов</w:t>
      </w:r>
      <w:r w:rsidRPr="007E5EAD">
        <w:rPr>
          <w:szCs w:val="24"/>
        </w:rPr>
        <w:t xml:space="preserve"> – участник</w:t>
      </w:r>
      <w:r>
        <w:rPr>
          <w:szCs w:val="24"/>
        </w:rPr>
        <w:t>ов</w:t>
      </w:r>
      <w:r w:rsidRPr="007E5EAD">
        <w:rPr>
          <w:szCs w:val="24"/>
        </w:rPr>
        <w:t xml:space="preserve"> </w:t>
      </w:r>
      <w:r>
        <w:rPr>
          <w:szCs w:val="24"/>
        </w:rPr>
        <w:t xml:space="preserve">совместных </w:t>
      </w:r>
      <w:r w:rsidRPr="007E5EAD">
        <w:rPr>
          <w:szCs w:val="24"/>
        </w:rPr>
        <w:t>проектов с НКО.</w:t>
      </w:r>
      <w:r w:rsidRPr="007E5EAD">
        <w:rPr>
          <w:b/>
          <w:szCs w:val="24"/>
        </w:rPr>
        <w:t xml:space="preserve"> </w:t>
      </w:r>
    </w:p>
    <w:p w14:paraId="1485D93F" w14:textId="5D60E0EE" w:rsidR="008E7F3E" w:rsidRDefault="008E7F3E" w:rsidP="00EE70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 w:rsidRPr="007E5EAD">
        <w:rPr>
          <w:rFonts w:eastAsiaTheme="minorEastAsia"/>
          <w:b/>
          <w:bCs/>
          <w:color w:val="auto"/>
          <w:szCs w:val="24"/>
        </w:rPr>
        <w:t>Перевод денежных средств</w:t>
      </w:r>
      <w:r w:rsidRPr="007E5EAD">
        <w:rPr>
          <w:rFonts w:eastAsiaTheme="minorEastAsia"/>
          <w:color w:val="auto"/>
          <w:szCs w:val="24"/>
        </w:rPr>
        <w:t xml:space="preserve"> </w:t>
      </w:r>
      <w:r w:rsidR="005367B0" w:rsidRPr="005367B0">
        <w:rPr>
          <w:rFonts w:eastAsiaTheme="minorEastAsia"/>
          <w:color w:val="auto"/>
          <w:szCs w:val="24"/>
        </w:rPr>
        <w:t>–</w:t>
      </w:r>
      <w:r w:rsidRPr="007E5EAD">
        <w:rPr>
          <w:rFonts w:eastAsiaTheme="minorEastAsia"/>
          <w:color w:val="auto"/>
          <w:szCs w:val="24"/>
        </w:rPr>
        <w:t xml:space="preserve"> действия оператора по переводу денежных средств в рамках применяемых форм безналичных расчетов по предоставлению получателю</w:t>
      </w:r>
      <w:r>
        <w:rPr>
          <w:rFonts w:eastAsiaTheme="minorEastAsia"/>
          <w:color w:val="auto"/>
          <w:szCs w:val="24"/>
        </w:rPr>
        <w:t xml:space="preserve"> денежных средств</w:t>
      </w:r>
      <w:r w:rsidRPr="007E5EAD">
        <w:rPr>
          <w:rFonts w:eastAsiaTheme="minorEastAsia"/>
          <w:color w:val="auto"/>
          <w:szCs w:val="24"/>
        </w:rPr>
        <w:t xml:space="preserve"> плательщика</w:t>
      </w:r>
      <w:r w:rsidRPr="00824439">
        <w:rPr>
          <w:rFonts w:eastAsiaTheme="minorEastAsia"/>
          <w:color w:val="auto"/>
          <w:szCs w:val="24"/>
        </w:rPr>
        <w:t>.</w:t>
      </w:r>
    </w:p>
    <w:p w14:paraId="0DD70FCF" w14:textId="6A6ED38C" w:rsidR="006F1DDD" w:rsidRPr="00824439" w:rsidRDefault="006F1DDD" w:rsidP="00EE70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b/>
          <w:bCs/>
          <w:color w:val="auto"/>
          <w:szCs w:val="24"/>
        </w:rPr>
        <w:t>Перевод по т</w:t>
      </w:r>
      <w:r w:rsidRPr="004E7283">
        <w:rPr>
          <w:rFonts w:eastAsiaTheme="minorEastAsia"/>
          <w:b/>
          <w:bCs/>
          <w:color w:val="auto"/>
          <w:szCs w:val="24"/>
        </w:rPr>
        <w:t>ребовани</w:t>
      </w:r>
      <w:r>
        <w:rPr>
          <w:rFonts w:eastAsiaTheme="minorEastAsia"/>
          <w:b/>
          <w:bCs/>
          <w:color w:val="auto"/>
          <w:szCs w:val="24"/>
        </w:rPr>
        <w:t>ю</w:t>
      </w:r>
      <w:r w:rsidRPr="004E7283">
        <w:rPr>
          <w:rFonts w:eastAsiaTheme="minorEastAsia"/>
          <w:b/>
          <w:bCs/>
          <w:color w:val="auto"/>
          <w:szCs w:val="24"/>
        </w:rPr>
        <w:t xml:space="preserve"> получателя</w:t>
      </w:r>
      <w:r>
        <w:rPr>
          <w:rFonts w:eastAsiaTheme="minorEastAsia"/>
          <w:b/>
          <w:bCs/>
          <w:color w:val="auto"/>
          <w:szCs w:val="24"/>
        </w:rPr>
        <w:t xml:space="preserve"> средств</w:t>
      </w:r>
      <w:r w:rsidRPr="004E7283">
        <w:rPr>
          <w:rFonts w:eastAsiaTheme="minorEastAsia"/>
          <w:b/>
          <w:bCs/>
          <w:color w:val="auto"/>
          <w:szCs w:val="24"/>
        </w:rPr>
        <w:t xml:space="preserve"> </w:t>
      </w:r>
      <w:r>
        <w:rPr>
          <w:rFonts w:eastAsiaTheme="minorEastAsia"/>
          <w:b/>
          <w:bCs/>
          <w:color w:val="auto"/>
          <w:szCs w:val="24"/>
        </w:rPr>
        <w:t xml:space="preserve">– </w:t>
      </w:r>
      <w:r w:rsidRPr="004E7283">
        <w:rPr>
          <w:rFonts w:eastAsiaTheme="minorEastAsia"/>
          <w:color w:val="auto"/>
          <w:szCs w:val="24"/>
        </w:rPr>
        <w:t xml:space="preserve">списание </w:t>
      </w:r>
      <w:r>
        <w:rPr>
          <w:rFonts w:eastAsiaTheme="minorEastAsia"/>
          <w:color w:val="auto"/>
          <w:szCs w:val="24"/>
        </w:rPr>
        <w:t xml:space="preserve">НКО </w:t>
      </w:r>
      <w:r w:rsidRPr="004E7283">
        <w:rPr>
          <w:rFonts w:eastAsiaTheme="minorEastAsia"/>
          <w:color w:val="auto"/>
          <w:szCs w:val="24"/>
        </w:rPr>
        <w:t>денежных средств со счета по учету остатка ЭДС</w:t>
      </w:r>
      <w:r>
        <w:rPr>
          <w:rFonts w:eastAsiaTheme="minorEastAsia"/>
          <w:color w:val="auto"/>
          <w:szCs w:val="24"/>
        </w:rPr>
        <w:t xml:space="preserve"> Пользователя</w:t>
      </w:r>
      <w:r>
        <w:rPr>
          <w:rFonts w:eastAsiaTheme="minorEastAsia"/>
          <w:b/>
          <w:bCs/>
          <w:color w:val="auto"/>
          <w:szCs w:val="24"/>
        </w:rPr>
        <w:t xml:space="preserve"> </w:t>
      </w:r>
      <w:r w:rsidRPr="00824439">
        <w:rPr>
          <w:rFonts w:eastAsiaTheme="minorEastAsia"/>
          <w:color w:val="auto"/>
          <w:szCs w:val="24"/>
        </w:rPr>
        <w:t>с согласия Пользователя</w:t>
      </w:r>
      <w:r w:rsidRPr="000338CB">
        <w:rPr>
          <w:rFonts w:eastAsiaTheme="minorEastAsia"/>
          <w:color w:val="auto"/>
          <w:szCs w:val="24"/>
        </w:rPr>
        <w:t xml:space="preserve"> </w:t>
      </w:r>
      <w:r w:rsidRPr="007E5EAD">
        <w:rPr>
          <w:rFonts w:eastAsiaTheme="minorEastAsia"/>
          <w:color w:val="auto"/>
          <w:szCs w:val="24"/>
        </w:rPr>
        <w:t xml:space="preserve">по </w:t>
      </w:r>
      <w:r>
        <w:rPr>
          <w:rFonts w:eastAsiaTheme="minorEastAsia"/>
          <w:color w:val="auto"/>
          <w:szCs w:val="24"/>
        </w:rPr>
        <w:t xml:space="preserve">распоряжению получателя средств (далее </w:t>
      </w:r>
      <w:r w:rsidRPr="00501F29">
        <w:rPr>
          <w:rFonts w:eastAsiaTheme="minorEastAsia"/>
          <w:color w:val="auto"/>
          <w:szCs w:val="24"/>
        </w:rPr>
        <w:t>–</w:t>
      </w:r>
      <w:r>
        <w:rPr>
          <w:rFonts w:eastAsiaTheme="minorEastAsia"/>
          <w:color w:val="auto"/>
          <w:szCs w:val="24"/>
        </w:rPr>
        <w:t xml:space="preserve"> требование получателя средств)</w:t>
      </w:r>
      <w:r w:rsidRPr="000338CB">
        <w:rPr>
          <w:rFonts w:eastAsiaTheme="minorEastAsia"/>
          <w:color w:val="auto"/>
          <w:szCs w:val="24"/>
        </w:rPr>
        <w:t xml:space="preserve"> </w:t>
      </w:r>
      <w:r>
        <w:rPr>
          <w:rFonts w:eastAsiaTheme="minorEastAsia"/>
          <w:color w:val="auto"/>
          <w:szCs w:val="24"/>
        </w:rPr>
        <w:t xml:space="preserve">в рамках </w:t>
      </w:r>
      <w:r w:rsidRPr="00D63BF8">
        <w:rPr>
          <w:szCs w:val="24"/>
        </w:rPr>
        <w:t>Договора</w:t>
      </w:r>
      <w:r>
        <w:rPr>
          <w:szCs w:val="24"/>
        </w:rPr>
        <w:t xml:space="preserve">, заключенного </w:t>
      </w:r>
      <w:r w:rsidRPr="00D63BF8">
        <w:rPr>
          <w:szCs w:val="24"/>
        </w:rPr>
        <w:t xml:space="preserve">на условиях </w:t>
      </w:r>
      <w:r>
        <w:rPr>
          <w:szCs w:val="24"/>
        </w:rPr>
        <w:t xml:space="preserve">настоящей </w:t>
      </w:r>
      <w:r w:rsidRPr="00D63BF8">
        <w:rPr>
          <w:szCs w:val="24"/>
        </w:rPr>
        <w:t>Оферты</w:t>
      </w:r>
      <w:r w:rsidRPr="00824439">
        <w:rPr>
          <w:rFonts w:eastAsiaTheme="minorEastAsia"/>
          <w:color w:val="auto"/>
          <w:szCs w:val="24"/>
        </w:rPr>
        <w:t>.</w:t>
      </w:r>
    </w:p>
    <w:p w14:paraId="6DEBF829" w14:textId="68A1F9E1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b/>
          <w:szCs w:val="24"/>
        </w:rPr>
        <w:t>Пользователь</w:t>
      </w:r>
      <w:r>
        <w:rPr>
          <w:b/>
          <w:szCs w:val="24"/>
        </w:rPr>
        <w:t>/Клиент</w:t>
      </w:r>
      <w:r w:rsidRPr="007E5EAD">
        <w:rPr>
          <w:szCs w:val="24"/>
        </w:rPr>
        <w:t xml:space="preserve"> </w:t>
      </w:r>
      <w:r w:rsidR="00C00618" w:rsidRPr="00C00618">
        <w:rPr>
          <w:szCs w:val="24"/>
        </w:rPr>
        <w:t>–</w:t>
      </w:r>
      <w:r w:rsidR="00C00618">
        <w:rPr>
          <w:szCs w:val="24"/>
        </w:rPr>
        <w:t xml:space="preserve"> </w:t>
      </w:r>
      <w:r w:rsidRPr="007E5EAD">
        <w:rPr>
          <w:szCs w:val="24"/>
        </w:rPr>
        <w:t>физическое лицо, осуществившее акцепт Оферты конклюдентными действиями и таким образом подтвердившее свое намерение использовать в расчетах электронные денежные средства, распоряжени</w:t>
      </w:r>
      <w:r w:rsidR="00E153F2">
        <w:rPr>
          <w:szCs w:val="24"/>
        </w:rPr>
        <w:t>е</w:t>
      </w:r>
      <w:r w:rsidRPr="007E5EAD">
        <w:rPr>
          <w:szCs w:val="24"/>
        </w:rPr>
        <w:t xml:space="preserve"> которыми </w:t>
      </w:r>
      <w:r w:rsidR="00E153F2" w:rsidRPr="007E5EAD">
        <w:rPr>
          <w:szCs w:val="24"/>
        </w:rPr>
        <w:t>осуществля</w:t>
      </w:r>
      <w:r w:rsidR="00E153F2">
        <w:rPr>
          <w:szCs w:val="24"/>
        </w:rPr>
        <w:t>е</w:t>
      </w:r>
      <w:r w:rsidR="00E153F2" w:rsidRPr="007E5EAD">
        <w:rPr>
          <w:szCs w:val="24"/>
        </w:rPr>
        <w:t xml:space="preserve">тся </w:t>
      </w:r>
      <w:r w:rsidRPr="007E5EAD">
        <w:rPr>
          <w:szCs w:val="24"/>
        </w:rPr>
        <w:t xml:space="preserve">с </w:t>
      </w:r>
      <w:r w:rsidR="00E153F2">
        <w:rPr>
          <w:szCs w:val="24"/>
        </w:rPr>
        <w:t xml:space="preserve">использованием </w:t>
      </w:r>
      <w:r w:rsidRPr="007E5EAD">
        <w:rPr>
          <w:szCs w:val="24"/>
        </w:rPr>
        <w:t xml:space="preserve">электронного средства платежа (ЭСП). </w:t>
      </w:r>
    </w:p>
    <w:p w14:paraId="109C3888" w14:textId="0A4D4A89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b/>
          <w:szCs w:val="24"/>
        </w:rPr>
        <w:t>Получатель</w:t>
      </w:r>
      <w:r w:rsidRPr="007E5EAD">
        <w:rPr>
          <w:szCs w:val="24"/>
        </w:rPr>
        <w:t xml:space="preserve"> – юридическое лицо или индивидуальный предприниматель, оказывающий услуги Пользователям в рамках </w:t>
      </w:r>
      <w:r w:rsidR="00085D59">
        <w:rPr>
          <w:szCs w:val="24"/>
        </w:rPr>
        <w:t xml:space="preserve">совместных </w:t>
      </w:r>
      <w:r w:rsidRPr="007E5EAD">
        <w:rPr>
          <w:szCs w:val="24"/>
        </w:rPr>
        <w:t>проектов</w:t>
      </w:r>
      <w:r w:rsidR="00085D59">
        <w:rPr>
          <w:szCs w:val="24"/>
        </w:rPr>
        <w:t xml:space="preserve"> с НКО</w:t>
      </w:r>
      <w:r w:rsidRPr="007E5EAD">
        <w:rPr>
          <w:szCs w:val="24"/>
        </w:rPr>
        <w:t xml:space="preserve">. </w:t>
      </w:r>
    </w:p>
    <w:p w14:paraId="543161CB" w14:textId="28FC0A66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b/>
          <w:szCs w:val="24"/>
        </w:rPr>
        <w:t>Распоряжение</w:t>
      </w:r>
      <w:r w:rsidRPr="007E5EAD">
        <w:rPr>
          <w:szCs w:val="24"/>
        </w:rPr>
        <w:t xml:space="preserve"> – электронный документ, сформированный с использованием ЭСП и содержащий поручение Пользователя на перевод ЭДС, перевод остатка ЭДС</w:t>
      </w:r>
      <w:r w:rsidR="007F2476">
        <w:rPr>
          <w:szCs w:val="24"/>
        </w:rPr>
        <w:t xml:space="preserve"> </w:t>
      </w:r>
      <w:r w:rsidRPr="007E5EAD">
        <w:rPr>
          <w:szCs w:val="24"/>
        </w:rPr>
        <w:t xml:space="preserve">по реквизитам, указанным Пользователем </w:t>
      </w:r>
      <w:r>
        <w:rPr>
          <w:szCs w:val="24"/>
        </w:rPr>
        <w:t>и</w:t>
      </w:r>
      <w:r w:rsidRPr="007E5EAD">
        <w:rPr>
          <w:szCs w:val="24"/>
        </w:rPr>
        <w:t xml:space="preserve">ли </w:t>
      </w:r>
      <w:r>
        <w:rPr>
          <w:szCs w:val="24"/>
        </w:rPr>
        <w:t xml:space="preserve">в </w:t>
      </w:r>
      <w:r w:rsidRPr="007E5EAD">
        <w:rPr>
          <w:szCs w:val="24"/>
        </w:rPr>
        <w:t>требовани</w:t>
      </w:r>
      <w:r>
        <w:rPr>
          <w:szCs w:val="24"/>
        </w:rPr>
        <w:t>и</w:t>
      </w:r>
      <w:r w:rsidRPr="007E5EAD">
        <w:rPr>
          <w:szCs w:val="24"/>
        </w:rPr>
        <w:t xml:space="preserve"> получателя на перевод денежных средств.  </w:t>
      </w:r>
    </w:p>
    <w:p w14:paraId="05817EEB" w14:textId="26FBD626" w:rsidR="008E7F3E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b/>
          <w:szCs w:val="24"/>
        </w:rPr>
        <w:t xml:space="preserve">Сайт </w:t>
      </w:r>
      <w:r w:rsidR="00811D2A">
        <w:rPr>
          <w:b/>
          <w:szCs w:val="24"/>
        </w:rPr>
        <w:t xml:space="preserve">НКО </w:t>
      </w:r>
      <w:r w:rsidRPr="007E5EAD">
        <w:rPr>
          <w:szCs w:val="24"/>
        </w:rPr>
        <w:t xml:space="preserve">– сайт, размещенный в сети Интернет по адресу: www.nko-rr.ru.  </w:t>
      </w:r>
    </w:p>
    <w:p w14:paraId="7180DB98" w14:textId="73389F8E" w:rsidR="007C7DF9" w:rsidRPr="007E5EAD" w:rsidRDefault="007C7DF9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b/>
          <w:szCs w:val="24"/>
        </w:rPr>
        <w:t xml:space="preserve">Статус Карты </w:t>
      </w:r>
      <w:r w:rsidRPr="00FF5594">
        <w:rPr>
          <w:szCs w:val="24"/>
        </w:rPr>
        <w:t>–</w:t>
      </w:r>
      <w:r w:rsidRPr="007E5EAD">
        <w:rPr>
          <w:b/>
          <w:szCs w:val="24"/>
        </w:rPr>
        <w:t xml:space="preserve"> </w:t>
      </w:r>
      <w:r w:rsidRPr="007E5EAD">
        <w:rPr>
          <w:szCs w:val="24"/>
        </w:rPr>
        <w:t>ограничение по сумме остатка ЭДС, устанавливаемое НКО в соответствии с Федеральным законом от 27.06.2011 года № 161-ФЗ «О национальной платежной системе» (далее</w:t>
      </w:r>
      <w:r>
        <w:rPr>
          <w:szCs w:val="24"/>
        </w:rPr>
        <w:t xml:space="preserve"> </w:t>
      </w:r>
      <w:r w:rsidRPr="005367B0">
        <w:rPr>
          <w:szCs w:val="24"/>
        </w:rPr>
        <w:t>–</w:t>
      </w:r>
      <w:r>
        <w:rPr>
          <w:szCs w:val="24"/>
        </w:rPr>
        <w:t xml:space="preserve"> </w:t>
      </w:r>
      <w:r w:rsidRPr="007E5EAD">
        <w:rPr>
          <w:szCs w:val="24"/>
        </w:rPr>
        <w:t>Закон № 161-ФЗ). Карта может быть персонифицированная или неперсонифицированная. В рамках Правил Пользователь имеет право поменять Статус Карты.</w:t>
      </w:r>
    </w:p>
    <w:p w14:paraId="27C09E99" w14:textId="77777777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b/>
          <w:szCs w:val="24"/>
        </w:rPr>
        <w:t>Телефонный номер</w:t>
      </w:r>
      <w:r w:rsidRPr="007E5EAD">
        <w:rPr>
          <w:szCs w:val="24"/>
        </w:rPr>
        <w:t xml:space="preserve"> – абонентский номер, назначенный Пользователю оператором сотовой связи в момент подключения Пользователя к сети оператора сотовой связи, однозначно определяющий лицо, заключившее с оператором сотовой связи договор о предоставлении </w:t>
      </w:r>
      <w:r w:rsidRPr="007E5EAD">
        <w:rPr>
          <w:szCs w:val="24"/>
        </w:rPr>
        <w:lastRenderedPageBreak/>
        <w:t xml:space="preserve">услуг подвижной связи. Договор о предоставлении услуг подвижной связи должен предусматривать прием и отправление SMS-сообщений. </w:t>
      </w:r>
    </w:p>
    <w:p w14:paraId="0E893376" w14:textId="6827C6D7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b/>
          <w:szCs w:val="24"/>
        </w:rPr>
        <w:t>Тарифы</w:t>
      </w:r>
      <w:r w:rsidRPr="007E5EAD">
        <w:rPr>
          <w:szCs w:val="24"/>
        </w:rPr>
        <w:t xml:space="preserve"> </w:t>
      </w:r>
      <w:r w:rsidR="00C00618" w:rsidRPr="00C00618">
        <w:rPr>
          <w:szCs w:val="24"/>
        </w:rPr>
        <w:t>–</w:t>
      </w:r>
      <w:r w:rsidRPr="007E5EAD">
        <w:rPr>
          <w:szCs w:val="24"/>
        </w:rPr>
        <w:t xml:space="preserve"> перечень видов и размеров комиссий, утвержденных НКО, подлежащих уплате Пользователем в рамках Договора</w:t>
      </w:r>
      <w:r w:rsidR="00AE7204">
        <w:rPr>
          <w:szCs w:val="24"/>
        </w:rPr>
        <w:t xml:space="preserve">, заключенного на условиях настоящей Оферты </w:t>
      </w:r>
      <w:r w:rsidR="00AE7204" w:rsidRPr="007E5EAD">
        <w:rPr>
          <w:szCs w:val="24"/>
        </w:rPr>
        <w:t>(Приложение №1</w:t>
      </w:r>
      <w:r w:rsidR="00AE7204">
        <w:rPr>
          <w:szCs w:val="24"/>
        </w:rPr>
        <w:t xml:space="preserve"> к Правилам</w:t>
      </w:r>
      <w:r w:rsidR="00AE7204" w:rsidRPr="007E5EAD">
        <w:rPr>
          <w:szCs w:val="24"/>
        </w:rPr>
        <w:t>)</w:t>
      </w:r>
      <w:r w:rsidRPr="007E5EAD">
        <w:rPr>
          <w:szCs w:val="24"/>
        </w:rPr>
        <w:t xml:space="preserve">. </w:t>
      </w:r>
    </w:p>
    <w:p w14:paraId="4FF2330F" w14:textId="4C18B05B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b/>
          <w:szCs w:val="24"/>
        </w:rPr>
        <w:t>Упрощенная идентификация</w:t>
      </w:r>
      <w:r w:rsidR="00C00618">
        <w:rPr>
          <w:b/>
          <w:szCs w:val="24"/>
        </w:rPr>
        <w:t xml:space="preserve"> </w:t>
      </w:r>
      <w:r w:rsidRPr="007E5EAD">
        <w:rPr>
          <w:szCs w:val="24"/>
        </w:rPr>
        <w:t>–</w:t>
      </w:r>
      <w:r w:rsidR="00C00618">
        <w:rPr>
          <w:szCs w:val="24"/>
        </w:rPr>
        <w:t xml:space="preserve"> </w:t>
      </w:r>
      <w:r w:rsidRPr="007E5EAD">
        <w:rPr>
          <w:szCs w:val="24"/>
        </w:rPr>
        <w:t xml:space="preserve">осуществляемая в случаях, установленных Законом </w:t>
      </w:r>
      <w:r w:rsidR="00093B2F">
        <w:rPr>
          <w:szCs w:val="24"/>
        </w:rPr>
        <w:t>№</w:t>
      </w:r>
      <w:r w:rsidR="00093B2F" w:rsidRPr="007E5EAD">
        <w:rPr>
          <w:szCs w:val="24"/>
        </w:rPr>
        <w:t xml:space="preserve"> </w:t>
      </w:r>
      <w:r w:rsidRPr="007E5EAD">
        <w:rPr>
          <w:szCs w:val="24"/>
        </w:rPr>
        <w:t xml:space="preserve">115-ФЗ, совокупность мероприятий по установлению в отношении </w:t>
      </w:r>
      <w:r w:rsidR="00AB776B">
        <w:rPr>
          <w:szCs w:val="24"/>
        </w:rPr>
        <w:t>клиента-физического лица</w:t>
      </w:r>
      <w:r w:rsidR="00AB776B" w:rsidRPr="007E5EAD">
        <w:rPr>
          <w:szCs w:val="24"/>
        </w:rPr>
        <w:t xml:space="preserve"> </w:t>
      </w:r>
      <w:r w:rsidRPr="007E5EAD">
        <w:rPr>
          <w:szCs w:val="24"/>
        </w:rPr>
        <w:t xml:space="preserve">фамилии, имени, отчества (если иное не вытекает из закона или национального обычая), серии и номера документа, удостоверяющего </w:t>
      </w:r>
      <w:r w:rsidR="00310538" w:rsidRPr="007E5EAD">
        <w:rPr>
          <w:szCs w:val="24"/>
        </w:rPr>
        <w:t>личность</w:t>
      </w:r>
      <w:r w:rsidR="00310538">
        <w:rPr>
          <w:szCs w:val="24"/>
        </w:rPr>
        <w:t>,</w:t>
      </w:r>
      <w:r w:rsidR="00310538" w:rsidRPr="007E5EAD">
        <w:rPr>
          <w:szCs w:val="24"/>
        </w:rPr>
        <w:t xml:space="preserve"> и</w:t>
      </w:r>
      <w:r w:rsidRPr="007E5EAD">
        <w:rPr>
          <w:szCs w:val="24"/>
        </w:rPr>
        <w:t xml:space="preserve"> подтверждению достоверности этих сведений одним из следующих способов: </w:t>
      </w:r>
    </w:p>
    <w:p w14:paraId="199DA47D" w14:textId="77777777" w:rsidR="008E7F3E" w:rsidRPr="007E5EAD" w:rsidRDefault="008E7F3E" w:rsidP="00EE7000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с использованием оригиналов документов и (или) надлежащим образом заверенных копий документов; </w:t>
      </w:r>
    </w:p>
    <w:p w14:paraId="4FBC0150" w14:textId="77777777" w:rsidR="008E7F3E" w:rsidRPr="007E5EAD" w:rsidRDefault="008E7F3E" w:rsidP="00EE7000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с использованием информации из информационных систем органов государственной власти, Пенсионного фонда Российской Федерации, Федерального фонда обязательного медицинского страхования и (или) государственной информационной системы, определенной Правительством Российской Федерации; </w:t>
      </w:r>
    </w:p>
    <w:p w14:paraId="7A8B32D9" w14:textId="4BE08E92" w:rsidR="008E7F3E" w:rsidRDefault="008E7F3E" w:rsidP="00EE7000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>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условии, что при выдаче ключа простой электронной подписи личность физического лица установлена при личном приеме.</w:t>
      </w:r>
    </w:p>
    <w:p w14:paraId="0DECE26F" w14:textId="77777777" w:rsidR="00EE7000" w:rsidRDefault="00EE7000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</w:p>
    <w:p w14:paraId="06F10DC8" w14:textId="77777777" w:rsidR="008E7F3E" w:rsidRPr="007E5EAD" w:rsidRDefault="008E7F3E" w:rsidP="00EE700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right="0" w:firstLine="0"/>
        <w:jc w:val="left"/>
        <w:rPr>
          <w:szCs w:val="24"/>
        </w:rPr>
      </w:pPr>
      <w:r w:rsidRPr="007E5EAD">
        <w:rPr>
          <w:b/>
          <w:szCs w:val="24"/>
        </w:rPr>
        <w:t>Предмет Договора</w:t>
      </w:r>
    </w:p>
    <w:p w14:paraId="68AA5445" w14:textId="4D2BF3C4" w:rsidR="008E7F3E" w:rsidRPr="007E5EAD" w:rsidRDefault="008E7F3E" w:rsidP="00EE7000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Предметом настоящего Договора является порядок выпуска и обслуживания Карт </w:t>
      </w:r>
      <w:r w:rsidR="006A7471">
        <w:rPr>
          <w:szCs w:val="24"/>
        </w:rPr>
        <w:t>НКО</w:t>
      </w:r>
      <w:r w:rsidR="006A7471" w:rsidRPr="007E5EAD">
        <w:rPr>
          <w:szCs w:val="24"/>
        </w:rPr>
        <w:t xml:space="preserve"> </w:t>
      </w:r>
      <w:r w:rsidRPr="007E5EAD">
        <w:rPr>
          <w:szCs w:val="24"/>
        </w:rPr>
        <w:t>(электронно</w:t>
      </w:r>
      <w:r w:rsidR="00CB266F">
        <w:rPr>
          <w:szCs w:val="24"/>
        </w:rPr>
        <w:t>е</w:t>
      </w:r>
      <w:r w:rsidRPr="007E5EAD">
        <w:rPr>
          <w:szCs w:val="24"/>
        </w:rPr>
        <w:t xml:space="preserve"> средств</w:t>
      </w:r>
      <w:r w:rsidR="00CB266F">
        <w:rPr>
          <w:szCs w:val="24"/>
        </w:rPr>
        <w:t>о</w:t>
      </w:r>
      <w:r w:rsidRPr="007E5EAD">
        <w:rPr>
          <w:szCs w:val="24"/>
        </w:rPr>
        <w:t xml:space="preserve"> платежа</w:t>
      </w:r>
      <w:r w:rsidR="00134034">
        <w:rPr>
          <w:szCs w:val="24"/>
        </w:rPr>
        <w:t xml:space="preserve"> </w:t>
      </w:r>
      <w:r w:rsidR="00C00618" w:rsidRPr="00C00618">
        <w:rPr>
          <w:szCs w:val="24"/>
        </w:rPr>
        <w:t>–</w:t>
      </w:r>
      <w:r w:rsidR="00134034">
        <w:rPr>
          <w:szCs w:val="24"/>
        </w:rPr>
        <w:t xml:space="preserve"> ЭСП</w:t>
      </w:r>
      <w:r w:rsidRPr="007E5EAD">
        <w:rPr>
          <w:szCs w:val="24"/>
        </w:rPr>
        <w:t>), предоставлени</w:t>
      </w:r>
      <w:r w:rsidR="000A552B">
        <w:rPr>
          <w:szCs w:val="24"/>
        </w:rPr>
        <w:t>е</w:t>
      </w:r>
      <w:r w:rsidRPr="007E5EAD">
        <w:rPr>
          <w:szCs w:val="24"/>
        </w:rPr>
        <w:t xml:space="preserve"> Пользовател</w:t>
      </w:r>
      <w:r w:rsidR="00ED1FAE">
        <w:rPr>
          <w:szCs w:val="24"/>
        </w:rPr>
        <w:t>ю</w:t>
      </w:r>
      <w:r w:rsidRPr="007E5EAD">
        <w:rPr>
          <w:szCs w:val="24"/>
        </w:rPr>
        <w:t xml:space="preserve"> возможности передачи Распоряжений с использованием ЭСП </w:t>
      </w:r>
      <w:r w:rsidR="00ED1FAE">
        <w:rPr>
          <w:szCs w:val="24"/>
        </w:rPr>
        <w:t>на условиях настоящей Оферты</w:t>
      </w:r>
      <w:r w:rsidRPr="007E5EAD">
        <w:rPr>
          <w:szCs w:val="24"/>
        </w:rPr>
        <w:t>.</w:t>
      </w:r>
    </w:p>
    <w:p w14:paraId="696FD81F" w14:textId="77777777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jc w:val="left"/>
        <w:rPr>
          <w:szCs w:val="24"/>
        </w:rPr>
      </w:pPr>
      <w:r w:rsidRPr="007E5EAD">
        <w:rPr>
          <w:szCs w:val="24"/>
        </w:rPr>
        <w:t xml:space="preserve"> </w:t>
      </w:r>
    </w:p>
    <w:p w14:paraId="02C2FD2D" w14:textId="4E0ECF6B" w:rsidR="008E7F3E" w:rsidRPr="007E5EAD" w:rsidRDefault="008E7F3E" w:rsidP="00EE700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right="0" w:firstLine="0"/>
        <w:jc w:val="left"/>
        <w:rPr>
          <w:szCs w:val="24"/>
        </w:rPr>
      </w:pPr>
      <w:r w:rsidRPr="007E5EAD">
        <w:rPr>
          <w:b/>
          <w:szCs w:val="24"/>
        </w:rPr>
        <w:t>Порядок использовани</w:t>
      </w:r>
      <w:r w:rsidR="00A34C10">
        <w:rPr>
          <w:b/>
          <w:szCs w:val="24"/>
        </w:rPr>
        <w:t>я</w:t>
      </w:r>
      <w:r w:rsidRPr="007E5EAD">
        <w:rPr>
          <w:b/>
          <w:szCs w:val="24"/>
        </w:rPr>
        <w:t xml:space="preserve"> Карты </w:t>
      </w:r>
    </w:p>
    <w:p w14:paraId="59C3E7FD" w14:textId="7059D909" w:rsidR="00C42604" w:rsidRDefault="008E7F3E" w:rsidP="00EE7000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Карта является неименной (не содержит имя и фамилию Пользователя). </w:t>
      </w:r>
    </w:p>
    <w:p w14:paraId="3D93C59B" w14:textId="26118853" w:rsidR="00C42604" w:rsidRPr="00C42604" w:rsidRDefault="00C42604" w:rsidP="00EE7000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C42604">
        <w:rPr>
          <w:szCs w:val="24"/>
        </w:rPr>
        <w:t xml:space="preserve">При использовании </w:t>
      </w:r>
      <w:r w:rsidR="00744D5E">
        <w:rPr>
          <w:szCs w:val="24"/>
        </w:rPr>
        <w:t>Пользователем</w:t>
      </w:r>
      <w:r w:rsidRPr="00C42604">
        <w:rPr>
          <w:szCs w:val="24"/>
        </w:rPr>
        <w:t xml:space="preserve"> </w:t>
      </w:r>
      <w:r w:rsidR="00D17391">
        <w:rPr>
          <w:szCs w:val="24"/>
        </w:rPr>
        <w:t>Н</w:t>
      </w:r>
      <w:r w:rsidRPr="00C42604">
        <w:rPr>
          <w:szCs w:val="24"/>
        </w:rPr>
        <w:t>еперсонифицированно</w:t>
      </w:r>
      <w:r w:rsidR="00D17391">
        <w:rPr>
          <w:szCs w:val="24"/>
        </w:rPr>
        <w:t>й</w:t>
      </w:r>
      <w:r w:rsidRPr="00C42604">
        <w:rPr>
          <w:szCs w:val="24"/>
        </w:rPr>
        <w:t xml:space="preserve"> </w:t>
      </w:r>
      <w:r w:rsidR="00D17391">
        <w:rPr>
          <w:szCs w:val="24"/>
        </w:rPr>
        <w:t>Карты</w:t>
      </w:r>
      <w:r w:rsidRPr="00C42604">
        <w:rPr>
          <w:szCs w:val="24"/>
        </w:rPr>
        <w:t xml:space="preserve"> в случае, если </w:t>
      </w:r>
      <w:r w:rsidR="00D17391">
        <w:rPr>
          <w:szCs w:val="24"/>
        </w:rPr>
        <w:t>У</w:t>
      </w:r>
      <w:r w:rsidRPr="00C42604">
        <w:rPr>
          <w:szCs w:val="24"/>
        </w:rPr>
        <w:t>прощенная идентификация в отношении него не проводилась</w:t>
      </w:r>
      <w:r>
        <w:rPr>
          <w:szCs w:val="24"/>
        </w:rPr>
        <w:t>,</w:t>
      </w:r>
      <w:r w:rsidR="00744D5E">
        <w:rPr>
          <w:szCs w:val="24"/>
        </w:rPr>
        <w:t xml:space="preserve"> Пользователь </w:t>
      </w:r>
      <w:r w:rsidRPr="00C42604">
        <w:rPr>
          <w:szCs w:val="24"/>
        </w:rPr>
        <w:t xml:space="preserve">в целях увеличения остатка ЭДС вправе предоставить денежные средства НКО одним из следующих способов: </w:t>
      </w:r>
    </w:p>
    <w:p w14:paraId="3CFC9027" w14:textId="3DA02FF1" w:rsidR="00C42604" w:rsidRDefault="00C42604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Pr="00C42604">
        <w:rPr>
          <w:szCs w:val="24"/>
        </w:rPr>
        <w:t xml:space="preserve">путем перевода денежных средств с банковского счета, открытого </w:t>
      </w:r>
      <w:r w:rsidR="00744D5E">
        <w:rPr>
          <w:szCs w:val="24"/>
        </w:rPr>
        <w:t>Пользователю</w:t>
      </w:r>
      <w:r w:rsidRPr="00C42604">
        <w:rPr>
          <w:szCs w:val="24"/>
        </w:rPr>
        <w:t xml:space="preserve"> в иной кредитной организации</w:t>
      </w:r>
      <w:r>
        <w:rPr>
          <w:szCs w:val="24"/>
        </w:rPr>
        <w:t>;</w:t>
      </w:r>
    </w:p>
    <w:p w14:paraId="49AC48C1" w14:textId="15B505E0" w:rsidR="00C42604" w:rsidRPr="009F607E" w:rsidRDefault="00C42604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- </w:t>
      </w:r>
      <w:r w:rsidRPr="00C42604">
        <w:rPr>
          <w:szCs w:val="24"/>
        </w:rPr>
        <w:t xml:space="preserve">без использования банковского счета в случае использования </w:t>
      </w:r>
      <w:r w:rsidR="00744D5E">
        <w:rPr>
          <w:szCs w:val="24"/>
        </w:rPr>
        <w:t>им</w:t>
      </w:r>
      <w:r w:rsidRPr="00C42604">
        <w:rPr>
          <w:szCs w:val="24"/>
        </w:rPr>
        <w:t xml:space="preserve"> </w:t>
      </w:r>
      <w:r w:rsidR="00D17391">
        <w:rPr>
          <w:szCs w:val="24"/>
        </w:rPr>
        <w:t>Н</w:t>
      </w:r>
      <w:r w:rsidRPr="00C42604">
        <w:rPr>
          <w:szCs w:val="24"/>
        </w:rPr>
        <w:t>еперсонифицированно</w:t>
      </w:r>
      <w:r w:rsidR="00D17391">
        <w:rPr>
          <w:szCs w:val="24"/>
        </w:rPr>
        <w:t>й</w:t>
      </w:r>
      <w:r w:rsidRPr="00C42604">
        <w:rPr>
          <w:szCs w:val="24"/>
        </w:rPr>
        <w:t xml:space="preserve"> </w:t>
      </w:r>
      <w:r w:rsidR="00D17391">
        <w:rPr>
          <w:szCs w:val="24"/>
        </w:rPr>
        <w:t>Карты</w:t>
      </w:r>
      <w:r w:rsidRPr="00C42604">
        <w:rPr>
          <w:szCs w:val="24"/>
        </w:rPr>
        <w:t>, предназначенно</w:t>
      </w:r>
      <w:r w:rsidR="00D17391">
        <w:rPr>
          <w:szCs w:val="24"/>
        </w:rPr>
        <w:t>й</w:t>
      </w:r>
      <w:r w:rsidR="009F607E">
        <w:rPr>
          <w:szCs w:val="24"/>
        </w:rPr>
        <w:t xml:space="preserve"> исключительно</w:t>
      </w:r>
      <w:r w:rsidRPr="00C42604">
        <w:rPr>
          <w:szCs w:val="24"/>
        </w:rPr>
        <w:t xml:space="preserve"> для оплаты услуг по перевозке пассажиров и багажа и (или) услуг питания</w:t>
      </w:r>
      <w:r w:rsidR="009F607E" w:rsidRPr="00265D2D">
        <w:rPr>
          <w:szCs w:val="24"/>
        </w:rPr>
        <w:t xml:space="preserve"> в общеобразовательных организациях</w:t>
      </w:r>
      <w:r>
        <w:rPr>
          <w:szCs w:val="24"/>
        </w:rPr>
        <w:t xml:space="preserve">; </w:t>
      </w:r>
    </w:p>
    <w:p w14:paraId="0D7747A5" w14:textId="0EA5DED3" w:rsidR="008E7F3E" w:rsidRPr="007E5EAD" w:rsidRDefault="00C42604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- з</w:t>
      </w:r>
      <w:r w:rsidRPr="00C42604">
        <w:rPr>
          <w:szCs w:val="24"/>
        </w:rPr>
        <w:t xml:space="preserve">а счет денежных средств, предоставляемых </w:t>
      </w:r>
      <w:r w:rsidR="00FA7364">
        <w:rPr>
          <w:szCs w:val="24"/>
        </w:rPr>
        <w:t xml:space="preserve">НКО </w:t>
      </w:r>
      <w:r w:rsidRPr="00C42604">
        <w:rPr>
          <w:szCs w:val="24"/>
        </w:rPr>
        <w:t xml:space="preserve">в пользу такого </w:t>
      </w:r>
      <w:r w:rsidR="00744D5E">
        <w:rPr>
          <w:szCs w:val="24"/>
        </w:rPr>
        <w:t>Пользователя</w:t>
      </w:r>
      <w:r w:rsidRPr="00C42604">
        <w:rPr>
          <w:szCs w:val="24"/>
        </w:rPr>
        <w:t xml:space="preserve"> юридическими лицами и индивидуальными предпринимателями. При этом в силу части 2.2 статьи 7 </w:t>
      </w:r>
      <w:r w:rsidR="00744D5E">
        <w:rPr>
          <w:szCs w:val="24"/>
        </w:rPr>
        <w:t>З</w:t>
      </w:r>
      <w:r w:rsidRPr="00C42604">
        <w:rPr>
          <w:szCs w:val="24"/>
        </w:rPr>
        <w:t xml:space="preserve">акона </w:t>
      </w:r>
      <w:r w:rsidR="00811D2A">
        <w:rPr>
          <w:szCs w:val="24"/>
        </w:rPr>
        <w:t>№</w:t>
      </w:r>
      <w:r w:rsidRPr="00C42604">
        <w:rPr>
          <w:szCs w:val="24"/>
        </w:rPr>
        <w:t xml:space="preserve"> 161-ФЗ Банком России по согласованию с Росфинмониторингом могут быть установлены случаи, когда такое предоставление денежных средств не допускаетс</w:t>
      </w:r>
      <w:r w:rsidR="00744D5E">
        <w:rPr>
          <w:szCs w:val="24"/>
        </w:rPr>
        <w:t>я.</w:t>
      </w:r>
    </w:p>
    <w:p w14:paraId="3404436F" w14:textId="47F98EEC" w:rsidR="008E7F3E" w:rsidRPr="007E5EAD" w:rsidRDefault="008E7F3E" w:rsidP="00EE7000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Пользователь в случае, если </w:t>
      </w:r>
      <w:r w:rsidR="00DB2488">
        <w:rPr>
          <w:szCs w:val="24"/>
        </w:rPr>
        <w:t>И</w:t>
      </w:r>
      <w:r w:rsidR="00DB2488" w:rsidRPr="007E5EAD">
        <w:rPr>
          <w:szCs w:val="24"/>
        </w:rPr>
        <w:t>дентификация</w:t>
      </w:r>
      <w:r w:rsidRPr="007E5EAD">
        <w:rPr>
          <w:szCs w:val="24"/>
        </w:rPr>
        <w:t>/</w:t>
      </w:r>
      <w:r w:rsidR="00DB2488">
        <w:rPr>
          <w:szCs w:val="24"/>
        </w:rPr>
        <w:t>У</w:t>
      </w:r>
      <w:r w:rsidR="00DB2488" w:rsidRPr="007E5EAD">
        <w:rPr>
          <w:szCs w:val="24"/>
        </w:rPr>
        <w:t xml:space="preserve">прощенная </w:t>
      </w:r>
      <w:r w:rsidRPr="007E5EAD">
        <w:rPr>
          <w:szCs w:val="24"/>
        </w:rPr>
        <w:t xml:space="preserve">идентификация проведена, в целях увеличения остатка ЭДС вправе предоставить денежные средства НКО одним из следующих способов: </w:t>
      </w:r>
    </w:p>
    <w:p w14:paraId="229BD68A" w14:textId="293811D1" w:rsidR="008E7F3E" w:rsidRPr="007E5EAD" w:rsidRDefault="008E7F3E" w:rsidP="00EE7000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внесение наличных денежных средств в кассы/терминалы партнеров НКО; </w:t>
      </w:r>
    </w:p>
    <w:p w14:paraId="4F821E1C" w14:textId="53012B2B" w:rsidR="008E7F3E" w:rsidRPr="007E5EAD" w:rsidRDefault="008E7F3E" w:rsidP="00EE7000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перечисление со своего банковского счета, открытого в сторонней кредитной организации, а также за счет денежных средств, предоставляемых с использованием банковских счетов иными физическими лицами; </w:t>
      </w:r>
    </w:p>
    <w:p w14:paraId="4DC9F7EE" w14:textId="4769435F" w:rsidR="008E7F3E" w:rsidRDefault="00BF38A1" w:rsidP="00EE7000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BF38A1">
        <w:rPr>
          <w:szCs w:val="24"/>
        </w:rPr>
        <w:t xml:space="preserve">за счет денежных средств, предоставляемых в пользу </w:t>
      </w:r>
      <w:r>
        <w:rPr>
          <w:szCs w:val="24"/>
        </w:rPr>
        <w:t>Пользователя</w:t>
      </w:r>
      <w:r w:rsidRPr="00BF38A1">
        <w:rPr>
          <w:szCs w:val="24"/>
        </w:rPr>
        <w:t xml:space="preserve"> с использованием банковских счетов юридическими лицами и индивидуальными предпринимателями</w:t>
      </w:r>
      <w:r w:rsidR="008E7F3E" w:rsidRPr="007E5EAD">
        <w:rPr>
          <w:szCs w:val="24"/>
        </w:rPr>
        <w:t xml:space="preserve">. </w:t>
      </w:r>
    </w:p>
    <w:p w14:paraId="74212029" w14:textId="31E0743A" w:rsidR="00BF38A1" w:rsidRPr="007E5EAD" w:rsidRDefault="00BF38A1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4.4. В случае использования персонифицированного ЭСП д</w:t>
      </w:r>
      <w:r w:rsidRPr="00BF38A1">
        <w:rPr>
          <w:szCs w:val="24"/>
        </w:rPr>
        <w:t xml:space="preserve">енежные средства для формирования остатка </w:t>
      </w:r>
      <w:r>
        <w:rPr>
          <w:szCs w:val="24"/>
        </w:rPr>
        <w:t>ЭДС</w:t>
      </w:r>
      <w:r w:rsidRPr="00BF38A1">
        <w:rPr>
          <w:szCs w:val="24"/>
        </w:rPr>
        <w:t xml:space="preserve"> могут быть предоставлены с использованием открытого </w:t>
      </w:r>
      <w:r>
        <w:rPr>
          <w:szCs w:val="24"/>
        </w:rPr>
        <w:t>Пользователю</w:t>
      </w:r>
      <w:r w:rsidRPr="00BF38A1">
        <w:rPr>
          <w:szCs w:val="24"/>
        </w:rPr>
        <w:t xml:space="preserve"> счета цифрового рубля.</w:t>
      </w:r>
    </w:p>
    <w:p w14:paraId="5839448B" w14:textId="192A0D16" w:rsidR="008E7F3E" w:rsidRPr="007E5EAD" w:rsidRDefault="0084315B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4.5. </w:t>
      </w:r>
      <w:r w:rsidR="008E7F3E" w:rsidRPr="007E5EAD">
        <w:rPr>
          <w:szCs w:val="24"/>
        </w:rPr>
        <w:t xml:space="preserve">В случае предоставления Пользователем денежных средств в целях увеличения остатка ЭДС, если такое увеличение влечет изменение Статуса Карты, НКО отказывает Пользователю </w:t>
      </w:r>
      <w:r w:rsidR="008E7F3E" w:rsidRPr="007E5EAD">
        <w:rPr>
          <w:szCs w:val="24"/>
        </w:rPr>
        <w:lastRenderedPageBreak/>
        <w:t xml:space="preserve">в увеличении остатка ЭДС до момента прохождения Пользователем </w:t>
      </w:r>
      <w:r w:rsidR="00811D2A">
        <w:rPr>
          <w:szCs w:val="24"/>
        </w:rPr>
        <w:t>И</w:t>
      </w:r>
      <w:r w:rsidR="008E7F3E" w:rsidRPr="007E5EAD">
        <w:rPr>
          <w:szCs w:val="24"/>
        </w:rPr>
        <w:t>дентификации/</w:t>
      </w:r>
      <w:r w:rsidR="00811D2A">
        <w:rPr>
          <w:szCs w:val="24"/>
        </w:rPr>
        <w:t>У</w:t>
      </w:r>
      <w:r w:rsidR="008E7F3E" w:rsidRPr="007E5EAD">
        <w:rPr>
          <w:szCs w:val="24"/>
        </w:rPr>
        <w:t>прощенной идентификации.</w:t>
      </w:r>
    </w:p>
    <w:p w14:paraId="41370DAD" w14:textId="14E6761E" w:rsidR="008E7F3E" w:rsidRPr="007E5EAD" w:rsidRDefault="0084315B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4.</w:t>
      </w:r>
      <w:r w:rsidR="00F75FEB">
        <w:rPr>
          <w:szCs w:val="24"/>
        </w:rPr>
        <w:t>6</w:t>
      </w:r>
      <w:r>
        <w:rPr>
          <w:szCs w:val="24"/>
        </w:rPr>
        <w:t xml:space="preserve">. </w:t>
      </w:r>
      <w:r w:rsidR="008E7F3E" w:rsidRPr="007E5EAD">
        <w:rPr>
          <w:szCs w:val="24"/>
        </w:rPr>
        <w:t xml:space="preserve">НКО предоставляет Пользователю возможность использовать Личный кабинет, в том числе для осуществления перевода электронных денежных средств. Перевод ЭДС осуществляется </w:t>
      </w:r>
      <w:r w:rsidR="00F75FEB" w:rsidRPr="007E5EAD">
        <w:rPr>
          <w:szCs w:val="24"/>
        </w:rPr>
        <w:t>одномоментно</w:t>
      </w:r>
      <w:r w:rsidR="008E7F3E" w:rsidRPr="007E5EAD">
        <w:rPr>
          <w:szCs w:val="24"/>
        </w:rPr>
        <w:t xml:space="preserve"> путем уменьшения остатка ЭДС Пользователя и увеличения остатка ЭДС </w:t>
      </w:r>
      <w:r w:rsidR="003E1831">
        <w:rPr>
          <w:szCs w:val="24"/>
        </w:rPr>
        <w:t>п</w:t>
      </w:r>
      <w:r w:rsidR="003E1831" w:rsidRPr="007E5EAD">
        <w:rPr>
          <w:szCs w:val="24"/>
        </w:rPr>
        <w:t>олучателя</w:t>
      </w:r>
      <w:r w:rsidR="008E7F3E" w:rsidRPr="007E5EAD">
        <w:rPr>
          <w:szCs w:val="24"/>
        </w:rPr>
        <w:t>. Перевод ЭДС</w:t>
      </w:r>
      <w:r w:rsidR="00D01706">
        <w:rPr>
          <w:szCs w:val="24"/>
        </w:rPr>
        <w:t xml:space="preserve"> получателю-физическому лицу</w:t>
      </w:r>
      <w:r w:rsidR="008E7F3E" w:rsidRPr="007E5EAD">
        <w:rPr>
          <w:szCs w:val="24"/>
        </w:rPr>
        <w:t xml:space="preserve"> может быть осуществлен исключительно если Пользователь и </w:t>
      </w:r>
      <w:r w:rsidR="00C924C9">
        <w:rPr>
          <w:szCs w:val="24"/>
        </w:rPr>
        <w:t xml:space="preserve">физическое лицо - </w:t>
      </w:r>
      <w:r w:rsidR="003E1831">
        <w:rPr>
          <w:szCs w:val="24"/>
        </w:rPr>
        <w:t>п</w:t>
      </w:r>
      <w:r w:rsidR="003E1831" w:rsidRPr="007E5EAD">
        <w:rPr>
          <w:szCs w:val="24"/>
        </w:rPr>
        <w:t>олучатель</w:t>
      </w:r>
      <w:r w:rsidR="00266D8F">
        <w:rPr>
          <w:szCs w:val="24"/>
        </w:rPr>
        <w:t xml:space="preserve"> </w:t>
      </w:r>
      <w:r w:rsidR="008E7F3E" w:rsidRPr="007E5EAD">
        <w:rPr>
          <w:szCs w:val="24"/>
        </w:rPr>
        <w:t xml:space="preserve">прошли </w:t>
      </w:r>
      <w:r w:rsidR="00811D2A">
        <w:rPr>
          <w:szCs w:val="24"/>
        </w:rPr>
        <w:t>И</w:t>
      </w:r>
      <w:r w:rsidR="008E7F3E" w:rsidRPr="007E5EAD">
        <w:rPr>
          <w:szCs w:val="24"/>
        </w:rPr>
        <w:t>дентификацию/</w:t>
      </w:r>
      <w:r w:rsidR="00811D2A">
        <w:rPr>
          <w:szCs w:val="24"/>
        </w:rPr>
        <w:t>У</w:t>
      </w:r>
      <w:r w:rsidR="008E7F3E" w:rsidRPr="007E5EAD">
        <w:rPr>
          <w:szCs w:val="24"/>
        </w:rPr>
        <w:t>прощенную идентификацию.</w:t>
      </w:r>
    </w:p>
    <w:p w14:paraId="78148E4B" w14:textId="6EC3D69F" w:rsidR="008E7F3E" w:rsidRPr="007E5EAD" w:rsidRDefault="00295E5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4.</w:t>
      </w:r>
      <w:r w:rsidR="00F75FEB">
        <w:rPr>
          <w:szCs w:val="24"/>
        </w:rPr>
        <w:t>7</w:t>
      </w:r>
      <w:r>
        <w:rPr>
          <w:szCs w:val="24"/>
        </w:rPr>
        <w:t xml:space="preserve">. </w:t>
      </w:r>
      <w:r w:rsidR="00404262">
        <w:rPr>
          <w:szCs w:val="24"/>
        </w:rPr>
        <w:t>К</w:t>
      </w:r>
      <w:r w:rsidR="008E7F3E" w:rsidRPr="007E5EAD">
        <w:rPr>
          <w:szCs w:val="24"/>
        </w:rPr>
        <w:t>арт</w:t>
      </w:r>
      <w:r w:rsidR="00404262">
        <w:rPr>
          <w:szCs w:val="24"/>
        </w:rPr>
        <w:t>а</w:t>
      </w:r>
      <w:r w:rsidR="008E7F3E" w:rsidRPr="007E5EAD">
        <w:rPr>
          <w:szCs w:val="24"/>
        </w:rPr>
        <w:t xml:space="preserve"> </w:t>
      </w:r>
      <w:r w:rsidR="00404262" w:rsidRPr="007E5EAD">
        <w:rPr>
          <w:szCs w:val="24"/>
        </w:rPr>
        <w:t>мо</w:t>
      </w:r>
      <w:r w:rsidR="00404262">
        <w:rPr>
          <w:szCs w:val="24"/>
        </w:rPr>
        <w:t>жет</w:t>
      </w:r>
      <w:r w:rsidR="00404262" w:rsidRPr="007E5EAD">
        <w:rPr>
          <w:szCs w:val="24"/>
        </w:rPr>
        <w:t xml:space="preserve"> </w:t>
      </w:r>
      <w:r w:rsidR="008E7F3E" w:rsidRPr="007E5EAD">
        <w:rPr>
          <w:szCs w:val="24"/>
        </w:rPr>
        <w:t xml:space="preserve">быть </w:t>
      </w:r>
      <w:r w:rsidR="00404262">
        <w:rPr>
          <w:szCs w:val="24"/>
        </w:rPr>
        <w:t>за</w:t>
      </w:r>
      <w:r w:rsidR="00404262" w:rsidRPr="007E5EAD">
        <w:rPr>
          <w:szCs w:val="24"/>
        </w:rPr>
        <w:t>блокирован</w:t>
      </w:r>
      <w:r w:rsidR="00404262">
        <w:rPr>
          <w:szCs w:val="24"/>
        </w:rPr>
        <w:t>а</w:t>
      </w:r>
      <w:r w:rsidR="008E7F3E" w:rsidRPr="007E5EAD">
        <w:rPr>
          <w:szCs w:val="24"/>
        </w:rPr>
        <w:t xml:space="preserve">: </w:t>
      </w:r>
    </w:p>
    <w:p w14:paraId="61EDEE73" w14:textId="6C86804E" w:rsidR="00CA6256" w:rsidRPr="007E5EAD" w:rsidRDefault="008E7F3E" w:rsidP="00EE7000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по инициативе Пользователя; </w:t>
      </w:r>
    </w:p>
    <w:p w14:paraId="5F89076C" w14:textId="6A0D8F30" w:rsidR="00404262" w:rsidRDefault="008E7F3E" w:rsidP="00EE7000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color w:val="auto"/>
        </w:rPr>
      </w:pPr>
      <w:r w:rsidRPr="007E5EAD">
        <w:rPr>
          <w:szCs w:val="24"/>
        </w:rPr>
        <w:t>по инициативе НКО</w:t>
      </w:r>
      <w:r w:rsidR="00404262">
        <w:t>;</w:t>
      </w:r>
    </w:p>
    <w:p w14:paraId="7001CCFD" w14:textId="365E6D04" w:rsidR="00404262" w:rsidRPr="00FF5594" w:rsidRDefault="00404262" w:rsidP="00EE7000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color w:val="auto"/>
        </w:rPr>
      </w:pPr>
      <w:r w:rsidRPr="00FF5594">
        <w:rPr>
          <w:color w:val="auto"/>
        </w:rPr>
        <w:t>в иных случаях, предусмотренных законодательством Российской Федерации.</w:t>
      </w:r>
    </w:p>
    <w:p w14:paraId="313AD43B" w14:textId="2A0994AF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>4.</w:t>
      </w:r>
      <w:r w:rsidR="00F75FEB">
        <w:rPr>
          <w:szCs w:val="24"/>
        </w:rPr>
        <w:t>8</w:t>
      </w:r>
      <w:r w:rsidRPr="007E5EAD">
        <w:rPr>
          <w:szCs w:val="24"/>
        </w:rPr>
        <w:t xml:space="preserve">. По инициативе Пользователя </w:t>
      </w:r>
      <w:r w:rsidR="00DE6EC0">
        <w:rPr>
          <w:szCs w:val="24"/>
        </w:rPr>
        <w:t>Б</w:t>
      </w:r>
      <w:r w:rsidRPr="007E5EAD">
        <w:rPr>
          <w:szCs w:val="24"/>
        </w:rPr>
        <w:t>локировка Карты осуществляется НКО в любой момент времени на основании полученного от Пользователя</w:t>
      </w:r>
      <w:r w:rsidR="0079721B">
        <w:rPr>
          <w:szCs w:val="24"/>
        </w:rPr>
        <w:t xml:space="preserve"> через Личный кабинет заявления </w:t>
      </w:r>
      <w:r w:rsidR="0032245D">
        <w:rPr>
          <w:szCs w:val="24"/>
        </w:rPr>
        <w:t xml:space="preserve">или </w:t>
      </w:r>
      <w:r w:rsidR="0032245D" w:rsidRPr="007E5EAD">
        <w:rPr>
          <w:szCs w:val="24"/>
        </w:rPr>
        <w:t>письменного</w:t>
      </w:r>
      <w:r w:rsidRPr="007E5EAD">
        <w:rPr>
          <w:szCs w:val="24"/>
        </w:rPr>
        <w:t xml:space="preserve"> заявления, содержащего номер Карты</w:t>
      </w:r>
      <w:r w:rsidR="0079721B">
        <w:rPr>
          <w:szCs w:val="24"/>
        </w:rPr>
        <w:t xml:space="preserve">, </w:t>
      </w:r>
      <w:r w:rsidRPr="007E5EAD">
        <w:rPr>
          <w:szCs w:val="24"/>
        </w:rPr>
        <w:t>предостав</w:t>
      </w:r>
      <w:r w:rsidR="0079721B">
        <w:rPr>
          <w:szCs w:val="24"/>
        </w:rPr>
        <w:t>ленного</w:t>
      </w:r>
      <w:r w:rsidRPr="007E5EAD">
        <w:rPr>
          <w:szCs w:val="24"/>
        </w:rPr>
        <w:t xml:space="preserve"> в офис НКО</w:t>
      </w:r>
      <w:r w:rsidR="0043449C">
        <w:rPr>
          <w:szCs w:val="24"/>
        </w:rPr>
        <w:t xml:space="preserve"> либо через Сайт НКО</w:t>
      </w:r>
      <w:r w:rsidRPr="007E5EAD">
        <w:rPr>
          <w:szCs w:val="24"/>
        </w:rPr>
        <w:t xml:space="preserve">. </w:t>
      </w:r>
      <w:r w:rsidR="0079721B">
        <w:rPr>
          <w:szCs w:val="24"/>
        </w:rPr>
        <w:t xml:space="preserve">При личной явке </w:t>
      </w:r>
      <w:r w:rsidR="0043449C">
        <w:rPr>
          <w:szCs w:val="24"/>
        </w:rPr>
        <w:t xml:space="preserve">и при обращении через Сайт НКО </w:t>
      </w:r>
      <w:r w:rsidRPr="007E5EAD">
        <w:rPr>
          <w:szCs w:val="24"/>
        </w:rPr>
        <w:t xml:space="preserve">Пользователю </w:t>
      </w:r>
      <w:r w:rsidR="0043449C">
        <w:rPr>
          <w:szCs w:val="24"/>
        </w:rPr>
        <w:t>д</w:t>
      </w:r>
      <w:r w:rsidR="0043449C" w:rsidRPr="007E5EAD">
        <w:rPr>
          <w:szCs w:val="24"/>
        </w:rPr>
        <w:t xml:space="preserve">ополнительно </w:t>
      </w:r>
      <w:r w:rsidRPr="007E5EAD">
        <w:rPr>
          <w:szCs w:val="24"/>
        </w:rPr>
        <w:t xml:space="preserve">необходимо предоставить </w:t>
      </w:r>
      <w:r w:rsidR="00A475D1">
        <w:rPr>
          <w:szCs w:val="24"/>
        </w:rPr>
        <w:t>документы</w:t>
      </w:r>
      <w:r w:rsidR="00A475D1" w:rsidRPr="00584085">
        <w:rPr>
          <w:szCs w:val="24"/>
        </w:rPr>
        <w:t xml:space="preserve"> </w:t>
      </w:r>
      <w:r w:rsidR="00A475D1">
        <w:rPr>
          <w:szCs w:val="24"/>
        </w:rPr>
        <w:t>и информацию для аутентификации Пользователя</w:t>
      </w:r>
      <w:r w:rsidR="00D97CE2" w:rsidRPr="00D97CE2">
        <w:rPr>
          <w:szCs w:val="24"/>
        </w:rPr>
        <w:t xml:space="preserve"> </w:t>
      </w:r>
      <w:r w:rsidR="00D97CE2">
        <w:rPr>
          <w:szCs w:val="24"/>
        </w:rPr>
        <w:t>(документы</w:t>
      </w:r>
      <w:r w:rsidR="00D97CE2" w:rsidRPr="00584085">
        <w:rPr>
          <w:szCs w:val="24"/>
        </w:rPr>
        <w:t xml:space="preserve"> </w:t>
      </w:r>
      <w:r w:rsidR="00D97CE2">
        <w:rPr>
          <w:szCs w:val="24"/>
        </w:rPr>
        <w:t>и информацию,</w:t>
      </w:r>
      <w:r w:rsidR="00D97CE2" w:rsidRPr="00584085">
        <w:rPr>
          <w:szCs w:val="24"/>
        </w:rPr>
        <w:t xml:space="preserve"> </w:t>
      </w:r>
      <w:r w:rsidR="00D97CE2" w:rsidRPr="007E5EAD">
        <w:rPr>
          <w:szCs w:val="24"/>
        </w:rPr>
        <w:t>подтверждающи</w:t>
      </w:r>
      <w:r w:rsidR="00D97CE2">
        <w:rPr>
          <w:szCs w:val="24"/>
        </w:rPr>
        <w:t xml:space="preserve">е </w:t>
      </w:r>
      <w:r w:rsidR="00D97CE2" w:rsidRPr="007E5EAD">
        <w:rPr>
          <w:szCs w:val="24"/>
        </w:rPr>
        <w:t>личность Пользователя</w:t>
      </w:r>
      <w:r w:rsidR="00D97CE2">
        <w:rPr>
          <w:szCs w:val="24"/>
        </w:rPr>
        <w:t xml:space="preserve"> и </w:t>
      </w:r>
      <w:r w:rsidR="00D97CE2" w:rsidRPr="007E5EAD">
        <w:rPr>
          <w:szCs w:val="24"/>
        </w:rPr>
        <w:t>принадлежност</w:t>
      </w:r>
      <w:r w:rsidR="00D97CE2">
        <w:rPr>
          <w:szCs w:val="24"/>
        </w:rPr>
        <w:t>ь</w:t>
      </w:r>
      <w:r w:rsidR="00D97CE2" w:rsidRPr="007E5EAD">
        <w:rPr>
          <w:szCs w:val="24"/>
        </w:rPr>
        <w:t xml:space="preserve"> ему прав владения Картой</w:t>
      </w:r>
      <w:r w:rsidR="00D97CE2">
        <w:rPr>
          <w:szCs w:val="24"/>
        </w:rPr>
        <w:t>,</w:t>
      </w:r>
      <w:r w:rsidR="00D97CE2" w:rsidRPr="007E5EAD">
        <w:rPr>
          <w:szCs w:val="24"/>
        </w:rPr>
        <w:t xml:space="preserve"> информаци</w:t>
      </w:r>
      <w:r w:rsidR="00D97CE2">
        <w:rPr>
          <w:szCs w:val="24"/>
        </w:rPr>
        <w:t>ю</w:t>
      </w:r>
      <w:r w:rsidR="00D97CE2" w:rsidRPr="007E5EAD">
        <w:rPr>
          <w:szCs w:val="24"/>
        </w:rPr>
        <w:t xml:space="preserve"> об</w:t>
      </w:r>
      <w:r w:rsidR="00D97CE2">
        <w:rPr>
          <w:szCs w:val="24"/>
        </w:rPr>
        <w:t xml:space="preserve"> </w:t>
      </w:r>
      <w:r w:rsidR="00D97CE2" w:rsidRPr="007E5EAD">
        <w:rPr>
          <w:szCs w:val="24"/>
        </w:rPr>
        <w:t>операциях</w:t>
      </w:r>
      <w:r w:rsidR="00D97CE2">
        <w:rPr>
          <w:szCs w:val="24"/>
        </w:rPr>
        <w:t xml:space="preserve"> </w:t>
      </w:r>
      <w:r w:rsidR="00D97CE2" w:rsidRPr="007E5EAD">
        <w:rPr>
          <w:szCs w:val="24"/>
        </w:rPr>
        <w:t>Пользователя с использованием Карты</w:t>
      </w:r>
      <w:r w:rsidR="00D97CE2">
        <w:rPr>
          <w:szCs w:val="24"/>
        </w:rPr>
        <w:t>, иные по запросу НКО)</w:t>
      </w:r>
      <w:r w:rsidR="0043449C" w:rsidRPr="007E5EAD">
        <w:rPr>
          <w:szCs w:val="24"/>
        </w:rPr>
        <w:t>.</w:t>
      </w:r>
    </w:p>
    <w:p w14:paraId="045CF1C2" w14:textId="72C55303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Риски, связанные с проведением третьими лицами операций с использованием утраченной Карты, несет Пользователь до момента уведомления НКО об утрате Карты. </w:t>
      </w:r>
    </w:p>
    <w:p w14:paraId="0ADC7025" w14:textId="048769D8" w:rsidR="00892DC4" w:rsidRPr="00892DC4" w:rsidRDefault="0040528C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bookmarkStart w:id="16" w:name="_Hlk184395123"/>
      <w:r>
        <w:rPr>
          <w:szCs w:val="24"/>
        </w:rPr>
        <w:t>4.</w:t>
      </w:r>
      <w:r w:rsidR="00F75FEB">
        <w:rPr>
          <w:szCs w:val="24"/>
        </w:rPr>
        <w:t>9</w:t>
      </w:r>
      <w:r>
        <w:rPr>
          <w:szCs w:val="24"/>
        </w:rPr>
        <w:t xml:space="preserve">. </w:t>
      </w:r>
      <w:r w:rsidR="008E7F3E" w:rsidRPr="007E5EAD">
        <w:rPr>
          <w:szCs w:val="24"/>
        </w:rPr>
        <w:t xml:space="preserve">По инициативе НКО Блокировка Карты осуществляется в следующих случаях: </w:t>
      </w:r>
      <w:bookmarkEnd w:id="16"/>
    </w:p>
    <w:p w14:paraId="27396C2C" w14:textId="2DB16E2D" w:rsidR="008E7F3E" w:rsidRPr="007E5EAD" w:rsidRDefault="00404262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4.9.1. В</w:t>
      </w:r>
      <w:r w:rsidRPr="007E5EAD">
        <w:rPr>
          <w:szCs w:val="24"/>
        </w:rPr>
        <w:t xml:space="preserve"> </w:t>
      </w:r>
      <w:r w:rsidR="008E7F3E" w:rsidRPr="007E5EAD">
        <w:rPr>
          <w:szCs w:val="24"/>
        </w:rPr>
        <w:t xml:space="preserve">связи с нарушением Пользователем </w:t>
      </w:r>
      <w:r w:rsidR="00CA6256">
        <w:rPr>
          <w:szCs w:val="24"/>
        </w:rPr>
        <w:t>порядка использования Карты</w:t>
      </w:r>
      <w:r w:rsidR="00265D2D">
        <w:rPr>
          <w:szCs w:val="24"/>
        </w:rPr>
        <w:t xml:space="preserve"> в соответствии с Договором</w:t>
      </w:r>
      <w:r w:rsidR="008E7F3E" w:rsidRPr="007E5EAD">
        <w:rPr>
          <w:szCs w:val="24"/>
        </w:rPr>
        <w:t>,</w:t>
      </w:r>
      <w:r w:rsidR="00D801B8">
        <w:rPr>
          <w:szCs w:val="24"/>
        </w:rPr>
        <w:t xml:space="preserve"> заключенным на условиях настоящей Оферты,</w:t>
      </w:r>
      <w:r w:rsidR="008E7F3E" w:rsidRPr="007E5EAD">
        <w:rPr>
          <w:szCs w:val="24"/>
        </w:rPr>
        <w:t xml:space="preserve"> включая сообщение недостоверных сведений</w:t>
      </w:r>
      <w:r w:rsidR="003D191F">
        <w:rPr>
          <w:szCs w:val="24"/>
        </w:rPr>
        <w:t>, несвоевременное обновление сведений</w:t>
      </w:r>
      <w:r w:rsidR="00F15A26">
        <w:rPr>
          <w:szCs w:val="24"/>
        </w:rPr>
        <w:t>,</w:t>
      </w:r>
      <w:r w:rsidR="008E7F3E" w:rsidRPr="007E5EAD">
        <w:rPr>
          <w:szCs w:val="24"/>
        </w:rPr>
        <w:t xml:space="preserve"> или </w:t>
      </w:r>
      <w:r w:rsidR="00265D2D" w:rsidRPr="007E5EAD">
        <w:rPr>
          <w:szCs w:val="24"/>
        </w:rPr>
        <w:t>непредоставлени</w:t>
      </w:r>
      <w:r w:rsidR="00265D2D">
        <w:rPr>
          <w:szCs w:val="24"/>
        </w:rPr>
        <w:t>е</w:t>
      </w:r>
      <w:r w:rsidR="00265D2D" w:rsidRPr="007E5EAD">
        <w:rPr>
          <w:szCs w:val="24"/>
        </w:rPr>
        <w:t xml:space="preserve"> </w:t>
      </w:r>
      <w:r w:rsidR="008E7F3E" w:rsidRPr="007E5EAD">
        <w:rPr>
          <w:szCs w:val="24"/>
        </w:rPr>
        <w:t>документов, запрашиваемых НКО в соответствии с требованием законодательства</w:t>
      </w:r>
      <w:r w:rsidR="00B63203">
        <w:rPr>
          <w:szCs w:val="24"/>
        </w:rPr>
        <w:t xml:space="preserve"> Российской Федерации</w:t>
      </w:r>
      <w:r w:rsidR="008E7F3E" w:rsidRPr="007E5EAD">
        <w:rPr>
          <w:szCs w:val="24"/>
        </w:rPr>
        <w:t xml:space="preserve"> или условиями Договора</w:t>
      </w:r>
      <w:r w:rsidR="00DE6EC0">
        <w:rPr>
          <w:szCs w:val="24"/>
        </w:rPr>
        <w:t xml:space="preserve">, подозрений в нарушении Пользователем своих обязательств, установленных в </w:t>
      </w:r>
      <w:r w:rsidR="00892DC4">
        <w:rPr>
          <w:szCs w:val="24"/>
        </w:rPr>
        <w:t>Р</w:t>
      </w:r>
      <w:r w:rsidR="00DE6EC0">
        <w:rPr>
          <w:szCs w:val="24"/>
        </w:rPr>
        <w:t xml:space="preserve">азделе 6 </w:t>
      </w:r>
      <w:r w:rsidR="00A755B0">
        <w:rPr>
          <w:szCs w:val="24"/>
        </w:rPr>
        <w:t>Правил</w:t>
      </w:r>
      <w:r w:rsidR="008E7F3E" w:rsidRPr="007E5EAD">
        <w:rPr>
          <w:szCs w:val="24"/>
        </w:rPr>
        <w:t xml:space="preserve">; </w:t>
      </w:r>
    </w:p>
    <w:p w14:paraId="15171465" w14:textId="77777777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При этом НКО вправе требовать от Пользователя: </w:t>
      </w:r>
    </w:p>
    <w:p w14:paraId="2C11C306" w14:textId="4A7BB131" w:rsidR="009060D5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>-</w:t>
      </w:r>
      <w:r w:rsidR="009060D5">
        <w:rPr>
          <w:szCs w:val="24"/>
        </w:rPr>
        <w:t xml:space="preserve"> </w:t>
      </w:r>
      <w:r w:rsidRPr="007E5EAD">
        <w:rPr>
          <w:szCs w:val="24"/>
        </w:rPr>
        <w:t>предоставления документов, подтверждающих личность Пользователя и</w:t>
      </w:r>
      <w:r w:rsidR="00330D20">
        <w:rPr>
          <w:szCs w:val="24"/>
        </w:rPr>
        <w:t xml:space="preserve"> </w:t>
      </w:r>
      <w:r w:rsidR="003D191F" w:rsidRPr="007E5EAD">
        <w:rPr>
          <w:szCs w:val="24"/>
        </w:rPr>
        <w:t>принадлежност</w:t>
      </w:r>
      <w:r w:rsidR="003D191F">
        <w:rPr>
          <w:szCs w:val="24"/>
        </w:rPr>
        <w:t>ь</w:t>
      </w:r>
      <w:r w:rsidR="003D191F" w:rsidRPr="007E5EAD">
        <w:rPr>
          <w:szCs w:val="24"/>
        </w:rPr>
        <w:t xml:space="preserve"> </w:t>
      </w:r>
      <w:r w:rsidRPr="007E5EAD">
        <w:rPr>
          <w:szCs w:val="24"/>
        </w:rPr>
        <w:t xml:space="preserve">ему прав владения Картой; </w:t>
      </w:r>
    </w:p>
    <w:p w14:paraId="11B3CD81" w14:textId="6D71B4DC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bookmarkStart w:id="17" w:name="_Hlk152076979"/>
      <w:r w:rsidRPr="007E5EAD">
        <w:rPr>
          <w:szCs w:val="24"/>
        </w:rPr>
        <w:t>-</w:t>
      </w:r>
      <w:r w:rsidR="009060D5">
        <w:rPr>
          <w:szCs w:val="24"/>
        </w:rPr>
        <w:t xml:space="preserve"> </w:t>
      </w:r>
      <w:r w:rsidRPr="007E5EAD">
        <w:rPr>
          <w:szCs w:val="24"/>
        </w:rPr>
        <w:t>пред</w:t>
      </w:r>
      <w:r w:rsidR="009060D5">
        <w:rPr>
          <w:szCs w:val="24"/>
        </w:rPr>
        <w:t>о</w:t>
      </w:r>
      <w:r w:rsidRPr="007E5EAD">
        <w:rPr>
          <w:szCs w:val="24"/>
        </w:rPr>
        <w:t xml:space="preserve">ставления дополнительной информации </w:t>
      </w:r>
      <w:r w:rsidRPr="007E5EAD">
        <w:rPr>
          <w:szCs w:val="24"/>
        </w:rPr>
        <w:tab/>
        <w:t xml:space="preserve">об операциях Пользователя с использованием Карты (в том числе документального, на бумажном носителе); </w:t>
      </w:r>
      <w:bookmarkEnd w:id="17"/>
    </w:p>
    <w:p w14:paraId="39DF7E6B" w14:textId="241BDE00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>-</w:t>
      </w:r>
      <w:r w:rsidR="001B5E8A">
        <w:rPr>
          <w:szCs w:val="24"/>
        </w:rPr>
        <w:t xml:space="preserve"> </w:t>
      </w:r>
      <w:r w:rsidRPr="007E5EAD">
        <w:rPr>
          <w:szCs w:val="24"/>
        </w:rPr>
        <w:t>пред</w:t>
      </w:r>
      <w:r w:rsidR="009060D5">
        <w:rPr>
          <w:szCs w:val="24"/>
        </w:rPr>
        <w:t>о</w:t>
      </w:r>
      <w:r w:rsidRPr="007E5EAD">
        <w:rPr>
          <w:szCs w:val="24"/>
        </w:rPr>
        <w:t xml:space="preserve">ставления копии договора об оказании услуг подвижной связи, заключенного с оператором сотовой связи и предоставляющего Пользователю право использования </w:t>
      </w:r>
      <w:r w:rsidR="003D191F">
        <w:rPr>
          <w:szCs w:val="24"/>
        </w:rPr>
        <w:t>Телефонного</w:t>
      </w:r>
      <w:r w:rsidR="003D191F" w:rsidRPr="007E5EAD">
        <w:rPr>
          <w:szCs w:val="24"/>
        </w:rPr>
        <w:t xml:space="preserve"> </w:t>
      </w:r>
      <w:r w:rsidRPr="007E5EAD">
        <w:rPr>
          <w:szCs w:val="24"/>
        </w:rPr>
        <w:t xml:space="preserve">номера, указанного Пользователем в соответствии с </w:t>
      </w:r>
      <w:r w:rsidR="00A755B0">
        <w:rPr>
          <w:szCs w:val="24"/>
        </w:rPr>
        <w:t xml:space="preserve">Договором, заключенным на </w:t>
      </w:r>
      <w:r w:rsidR="00A755B0" w:rsidRPr="00BF5AB3">
        <w:rPr>
          <w:szCs w:val="24"/>
        </w:rPr>
        <w:t>условиях настоящей</w:t>
      </w:r>
      <w:r w:rsidR="00A755B0" w:rsidRPr="00A755B0">
        <w:rPr>
          <w:szCs w:val="24"/>
        </w:rPr>
        <w:t xml:space="preserve"> </w:t>
      </w:r>
      <w:r w:rsidR="005B7730" w:rsidRPr="00A755B0">
        <w:rPr>
          <w:szCs w:val="24"/>
        </w:rPr>
        <w:t>Оферты</w:t>
      </w:r>
      <w:r w:rsidRPr="007E5EAD">
        <w:rPr>
          <w:szCs w:val="24"/>
        </w:rPr>
        <w:t xml:space="preserve">; </w:t>
      </w:r>
    </w:p>
    <w:p w14:paraId="4E019D52" w14:textId="71DBC78A" w:rsidR="008E7F3E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>-</w:t>
      </w:r>
      <w:r w:rsidR="005B2848">
        <w:rPr>
          <w:szCs w:val="24"/>
        </w:rPr>
        <w:t xml:space="preserve"> </w:t>
      </w:r>
      <w:r w:rsidRPr="007E5EAD">
        <w:rPr>
          <w:szCs w:val="24"/>
        </w:rPr>
        <w:t>пред</w:t>
      </w:r>
      <w:r w:rsidR="009060D5">
        <w:rPr>
          <w:szCs w:val="24"/>
        </w:rPr>
        <w:t>о</w:t>
      </w:r>
      <w:r w:rsidRPr="007E5EAD">
        <w:rPr>
          <w:szCs w:val="24"/>
        </w:rPr>
        <w:t>ставления иных документов по усмотрению НКО;</w:t>
      </w:r>
    </w:p>
    <w:p w14:paraId="2EFD3373" w14:textId="1782ED46" w:rsidR="008E7F3E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- прохождение </w:t>
      </w:r>
      <w:r w:rsidR="00811D2A">
        <w:rPr>
          <w:szCs w:val="24"/>
        </w:rPr>
        <w:t>И</w:t>
      </w:r>
      <w:r w:rsidRPr="007E5EAD">
        <w:rPr>
          <w:szCs w:val="24"/>
        </w:rPr>
        <w:t>дентификации в офисе НКО</w:t>
      </w:r>
      <w:r w:rsidR="00646B9B">
        <w:rPr>
          <w:szCs w:val="24"/>
        </w:rPr>
        <w:t xml:space="preserve"> или у партнеров НКО</w:t>
      </w:r>
      <w:r w:rsidRPr="007E5EAD">
        <w:rPr>
          <w:szCs w:val="24"/>
        </w:rPr>
        <w:t xml:space="preserve">. </w:t>
      </w:r>
    </w:p>
    <w:p w14:paraId="4E821708" w14:textId="479449B4" w:rsidR="00404262" w:rsidRDefault="00404262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404262">
        <w:rPr>
          <w:szCs w:val="24"/>
        </w:rPr>
        <w:t>НКО осуществляет разблокировку Карты Пользователя, заблокированной по основаниям, установленным настоящим пунктом Правил, в течение 1 (Одного) рабочего дня с момента выполнения Пользователем требований НКО, обозначенных в п.4.</w:t>
      </w:r>
      <w:r>
        <w:rPr>
          <w:szCs w:val="24"/>
        </w:rPr>
        <w:t>9</w:t>
      </w:r>
      <w:r w:rsidRPr="00404262">
        <w:rPr>
          <w:szCs w:val="24"/>
        </w:rPr>
        <w:t>.1 Правил, при условии отсутствия иных оснований для приостановления использования ЭСП Пользователя в соответствии с законодательством Российской Федерации или Договором, заключенным на условиях настоящей Оферты. Невыполнение установленных настоящим пунктом требований признается нарушением Пользователем порядка использования ЭСП, установленного Договором, заключенным на условиях настоящей Оферты.</w:t>
      </w:r>
    </w:p>
    <w:p w14:paraId="52ACF971" w14:textId="744189C6" w:rsidR="00404262" w:rsidRPr="00404262" w:rsidRDefault="00404262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404262">
        <w:rPr>
          <w:szCs w:val="24"/>
        </w:rPr>
        <w:t>4.</w:t>
      </w:r>
      <w:r>
        <w:rPr>
          <w:szCs w:val="24"/>
        </w:rPr>
        <w:t>9</w:t>
      </w:r>
      <w:r w:rsidRPr="00404262">
        <w:rPr>
          <w:szCs w:val="24"/>
        </w:rPr>
        <w:t>.2. в случаях, предусмотренных Законом №161-ФЗ, в частности, но не ограничиваясь:</w:t>
      </w:r>
    </w:p>
    <w:p w14:paraId="50EA3F76" w14:textId="3EC039D8" w:rsidR="00404262" w:rsidRPr="00404262" w:rsidRDefault="00404262" w:rsidP="00892DC4">
      <w:pPr>
        <w:pStyle w:val="a5"/>
        <w:spacing w:before="0" w:beforeAutospacing="0" w:after="0" w:afterAutospacing="0" w:line="288" w:lineRule="atLeast"/>
        <w:jc w:val="both"/>
      </w:pPr>
      <w:bookmarkStart w:id="18" w:name="_Hlk184043557"/>
      <w:r w:rsidRPr="00404262">
        <w:t>4.</w:t>
      </w:r>
      <w:r>
        <w:t>9</w:t>
      </w:r>
      <w:r w:rsidRPr="00404262">
        <w:t xml:space="preserve">.2.1. </w:t>
      </w:r>
      <w:bookmarkEnd w:id="18"/>
      <w:r w:rsidRPr="00404262">
        <w:t xml:space="preserve">в случае получения НКО от Банка России информации, содержащейся в базе данных о случаях и попытках осуществления переводов денежных средств без добровольного согласия клиента, которая содержит сведения, относящиеся к Пользователю и (или) его ЭСП, </w:t>
      </w:r>
      <w:r w:rsidR="006B3A9D" w:rsidRPr="006B3A9D">
        <w:t xml:space="preserve">и если отсутствуют сведения федерального органа исполнительной власти в сфере внутренних дел о совершенных противоправных действиях, получаемые в соответствии с </w:t>
      </w:r>
      <w:r w:rsidR="00693A44" w:rsidRPr="00E61C93">
        <w:t>частью 8 статьи 27</w:t>
      </w:r>
      <w:r w:rsidR="006B3A9D" w:rsidRPr="006B3A9D">
        <w:t xml:space="preserve"> </w:t>
      </w:r>
      <w:r w:rsidR="006B3A9D">
        <w:lastRenderedPageBreak/>
        <w:t>З</w:t>
      </w:r>
      <w:r w:rsidR="006B3A9D" w:rsidRPr="006B3A9D">
        <w:t>акона</w:t>
      </w:r>
      <w:r w:rsidR="006B3A9D">
        <w:t xml:space="preserve"> №161-ФЗ</w:t>
      </w:r>
      <w:r w:rsidR="006B3A9D" w:rsidRPr="006B3A9D">
        <w:t>,</w:t>
      </w:r>
      <w:r w:rsidR="006B3A9D">
        <w:t xml:space="preserve"> </w:t>
      </w:r>
      <w:r w:rsidRPr="00404262">
        <w:t>НКО вправе приостановить использование Пользователем ЭСП на период нахождения сведений, относящихся к Пользователю и (или) его ЭСП, в базе данных о случаях и попытках осуществления переводов денежных средств без добровольного согласия клиента.</w:t>
      </w:r>
      <w:r w:rsidR="006B3A9D">
        <w:t xml:space="preserve"> В случае, если использование клиентом электронного средства платежа не было приостановлено в соответствии с настоящим пунктом, в период нахождения сведений, относящихся к Пользователю и (или) его электронному средству платежа, в базе данных о случаях и попытках осуществления переводов денежных средств без добровольного согласия клиента НКО может осуществлять переводы денежных средств с использованием ЭСП по распоряжению Пользователя </w:t>
      </w:r>
      <w:r w:rsidR="00171916">
        <w:t>согласно п.6.1.1 Правил</w:t>
      </w:r>
      <w:r w:rsidR="006B3A9D">
        <w:t xml:space="preserve"> на сумму не более 100 тысяч рублей в месяц.</w:t>
      </w:r>
    </w:p>
    <w:p w14:paraId="2B591290" w14:textId="32A5F291" w:rsidR="00FB7131" w:rsidRPr="00EE7000" w:rsidRDefault="00404262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404262">
        <w:rPr>
          <w:szCs w:val="24"/>
        </w:rPr>
        <w:t>4.</w:t>
      </w:r>
      <w:r>
        <w:rPr>
          <w:szCs w:val="24"/>
        </w:rPr>
        <w:t>9</w:t>
      </w:r>
      <w:r w:rsidRPr="00404262">
        <w:rPr>
          <w:szCs w:val="24"/>
        </w:rPr>
        <w:t xml:space="preserve">.2.2. </w:t>
      </w:r>
      <w:bookmarkStart w:id="19" w:name="_Hlk174443207"/>
      <w:r w:rsidRPr="00404262">
        <w:rPr>
          <w:szCs w:val="24"/>
        </w:rPr>
        <w:t>НКО приостанавливает</w:t>
      </w:r>
      <w:bookmarkEnd w:id="19"/>
      <w:r w:rsidRPr="00404262">
        <w:rPr>
          <w:szCs w:val="24"/>
        </w:rPr>
        <w:t xml:space="preserve"> использование Пользователем ЭСП, </w:t>
      </w:r>
      <w:bookmarkStart w:id="20" w:name="_Hlk196125308"/>
      <w:r w:rsidRPr="00404262">
        <w:rPr>
          <w:szCs w:val="24"/>
        </w:rPr>
        <w:t xml:space="preserve">если от Банка России получена информация, содержащаяся в базе данных о случаях и попытках осуществления переводов денежных средств без добровольного согласия клиента, </w:t>
      </w:r>
      <w:bookmarkStart w:id="21" w:name="_Hlk174016877"/>
      <w:r w:rsidRPr="00404262">
        <w:rPr>
          <w:szCs w:val="24"/>
        </w:rPr>
        <w:t xml:space="preserve">которая содержит сведения, относящиеся к Пользователю и (или) его ЭСП, </w:t>
      </w:r>
      <w:bookmarkEnd w:id="20"/>
      <w:bookmarkEnd w:id="21"/>
      <w:r w:rsidRPr="00404262">
        <w:rPr>
          <w:szCs w:val="24"/>
        </w:rPr>
        <w:t>в том числе, сведения федерального органа исполнительной власти в сфере внутренних дел о совершенных противоправных действиях, получаемые в соответствии с частью 8 статьи 27</w:t>
      </w:r>
      <w:r w:rsidR="002A738B">
        <w:rPr>
          <w:szCs w:val="24"/>
        </w:rPr>
        <w:t xml:space="preserve"> </w:t>
      </w:r>
      <w:r w:rsidRPr="00404262">
        <w:rPr>
          <w:szCs w:val="24"/>
        </w:rPr>
        <w:t xml:space="preserve">Закона №161-ФЗ, на период нахождения указанных сведений в базе данных о случаях и попытках осуществления переводов денежных средств без добровольного согласия клиента. </w:t>
      </w:r>
    </w:p>
    <w:p w14:paraId="34B58566" w14:textId="57A00C6B" w:rsidR="00805278" w:rsidRPr="00EE7000" w:rsidRDefault="00C30B14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bookmarkStart w:id="22" w:name="_Hlk178938108"/>
      <w:r>
        <w:rPr>
          <w:szCs w:val="24"/>
        </w:rPr>
        <w:t>4.9.3. В</w:t>
      </w:r>
      <w:r w:rsidRPr="00C30B14">
        <w:rPr>
          <w:szCs w:val="24"/>
        </w:rPr>
        <w:t xml:space="preserve"> случае введения арбитражным судом любой процедуры банкротства в отношении </w:t>
      </w:r>
      <w:r>
        <w:rPr>
          <w:szCs w:val="24"/>
        </w:rPr>
        <w:t>Пользователя.</w:t>
      </w:r>
    </w:p>
    <w:bookmarkEnd w:id="22"/>
    <w:p w14:paraId="7A532897" w14:textId="135BB9A8" w:rsidR="00404262" w:rsidRPr="00404262" w:rsidRDefault="00404262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404262">
        <w:rPr>
          <w:szCs w:val="24"/>
        </w:rPr>
        <w:t>4.</w:t>
      </w:r>
      <w:r>
        <w:rPr>
          <w:szCs w:val="24"/>
        </w:rPr>
        <w:t>10</w:t>
      </w:r>
      <w:r w:rsidRPr="00404262">
        <w:rPr>
          <w:szCs w:val="24"/>
        </w:rPr>
        <w:t xml:space="preserve">. </w:t>
      </w:r>
      <w:bookmarkStart w:id="23" w:name="_Hlk174016926"/>
      <w:r w:rsidRPr="00404262">
        <w:rPr>
          <w:szCs w:val="24"/>
        </w:rPr>
        <w:t xml:space="preserve">После приостановления использования Пользователем ЭСП </w:t>
      </w:r>
      <w:bookmarkStart w:id="24" w:name="_Hlk196127156"/>
      <w:r w:rsidRPr="00404262">
        <w:rPr>
          <w:szCs w:val="24"/>
        </w:rPr>
        <w:t>в случаях, предусмотренных пп.4.</w:t>
      </w:r>
      <w:r>
        <w:rPr>
          <w:szCs w:val="24"/>
        </w:rPr>
        <w:t>9</w:t>
      </w:r>
      <w:r w:rsidRPr="00404262">
        <w:rPr>
          <w:szCs w:val="24"/>
        </w:rPr>
        <w:t>.2.1 и пп.4.</w:t>
      </w:r>
      <w:r>
        <w:rPr>
          <w:szCs w:val="24"/>
        </w:rPr>
        <w:t>9</w:t>
      </w:r>
      <w:r w:rsidRPr="00404262">
        <w:rPr>
          <w:szCs w:val="24"/>
        </w:rPr>
        <w:t xml:space="preserve">.2.2. Правил, НКО </w:t>
      </w:r>
      <w:bookmarkEnd w:id="24"/>
      <w:r w:rsidRPr="00404262">
        <w:rPr>
          <w:szCs w:val="24"/>
        </w:rPr>
        <w:t xml:space="preserve">незамедлительно уведомляет Пользователя через Личный кабинет о приостановлении использования ЭСП, а также о праве Пользователя подать в порядке, установленном Банком России, заявление в Банк России, в том числе через НКО, об исключении сведений, относящихся к Пользователю и (или) его ЭСП, в том числе сведений федерального органа исполнительной власти в сфере внутренних дел о совершенных противоправных действиях, из базы данных о случаях и попытках осуществления переводов денежных средств без добровольного согласия клиента. </w:t>
      </w:r>
    </w:p>
    <w:p w14:paraId="6349254F" w14:textId="235F78D7" w:rsidR="00404262" w:rsidRPr="00404262" w:rsidRDefault="00404262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404262">
        <w:rPr>
          <w:szCs w:val="24"/>
        </w:rPr>
        <w:t>4.1</w:t>
      </w:r>
      <w:r>
        <w:rPr>
          <w:szCs w:val="24"/>
        </w:rPr>
        <w:t>1</w:t>
      </w:r>
      <w:r w:rsidRPr="00404262">
        <w:rPr>
          <w:szCs w:val="24"/>
        </w:rPr>
        <w:t>. В случае наличия у НКО оснований полагать, что включение сведений, относящихся к Пользователю и (или) его электронному средству платежа, в базу данных о случаях и попытках осуществления переводов денежных средств без добровольного согласия клиента является необоснованным, НКО вправе самостоятельно (без участия Пользователя) направить в Банк России мотивированное заявление об исключении сведений, относящихся к Пользователю и (или) его ЭСП, в том числе сведений федерального органа исполнительной власти в сфере внутренних дел о совершенных противоправных действиях, из базы данных о случаях и попытках осуществления переводов денежных средств без добровольного согласия клиента. 4.1</w:t>
      </w:r>
      <w:r>
        <w:rPr>
          <w:szCs w:val="24"/>
        </w:rPr>
        <w:t>2</w:t>
      </w:r>
      <w:r w:rsidRPr="00404262">
        <w:rPr>
          <w:szCs w:val="24"/>
        </w:rPr>
        <w:t>. Мотивированное решение об удовлетворении или об отказе в удовлетворении заявлений, указанных в п.4.</w:t>
      </w:r>
      <w:r>
        <w:rPr>
          <w:szCs w:val="24"/>
        </w:rPr>
        <w:t>10</w:t>
      </w:r>
      <w:r w:rsidRPr="00404262">
        <w:rPr>
          <w:szCs w:val="24"/>
        </w:rPr>
        <w:t xml:space="preserve"> и п.4.1</w:t>
      </w:r>
      <w:r>
        <w:rPr>
          <w:szCs w:val="24"/>
        </w:rPr>
        <w:t>1</w:t>
      </w:r>
      <w:r w:rsidRPr="00404262">
        <w:rPr>
          <w:szCs w:val="24"/>
        </w:rPr>
        <w:t xml:space="preserve"> Правил, принимается в порядке, установленном Банком России, в срок, не превышающий 15 рабочих дней. Решение об отказе в удовлетворении таких заявлений может быть обжаловано в суд</w:t>
      </w:r>
      <w:r w:rsidR="005D0449">
        <w:rPr>
          <w:szCs w:val="24"/>
        </w:rPr>
        <w:t>е</w:t>
      </w:r>
      <w:r w:rsidRPr="00404262">
        <w:rPr>
          <w:szCs w:val="24"/>
        </w:rPr>
        <w:t xml:space="preserve"> в соответствии с законодательством Российской Федерации. </w:t>
      </w:r>
    </w:p>
    <w:p w14:paraId="08293CAA" w14:textId="1946EF66" w:rsidR="00404262" w:rsidRPr="00404262" w:rsidRDefault="00404262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404262">
        <w:rPr>
          <w:szCs w:val="24"/>
        </w:rPr>
        <w:t>4.1</w:t>
      </w:r>
      <w:r>
        <w:rPr>
          <w:szCs w:val="24"/>
        </w:rPr>
        <w:t>3</w:t>
      </w:r>
      <w:r w:rsidRPr="00404262">
        <w:rPr>
          <w:szCs w:val="24"/>
        </w:rPr>
        <w:t xml:space="preserve">. В случае получения в порядке, установленном Банком России, информации об исключении сведений, относящихся к Пользователю и (или) его ЭСП, из базы данных о случаях и попытках осуществления переводов денежных средств без добровольного согласия клиента, НКО незамедлительно возобновляет использование Пользователем ЭСП и незамедлительно уведомляет Пользователя через Личный кабинет о возможности использования ЭСП при отсутствии иных оснований для приостановления использования ЭСП Пользователя в соответствии с законодательством Российской Федерации или Договором, заключенным на условиях настоящей Оферты. </w:t>
      </w:r>
    </w:p>
    <w:p w14:paraId="42AB8264" w14:textId="55B69E76" w:rsidR="008E7F3E" w:rsidRDefault="00404262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bookmarkStart w:id="25" w:name="_Hlk184043663"/>
      <w:bookmarkEnd w:id="23"/>
      <w:r w:rsidRPr="00404262">
        <w:rPr>
          <w:szCs w:val="24"/>
        </w:rPr>
        <w:t>4.1</w:t>
      </w:r>
      <w:r>
        <w:rPr>
          <w:szCs w:val="24"/>
        </w:rPr>
        <w:t>4</w:t>
      </w:r>
      <w:r w:rsidRPr="00404262">
        <w:rPr>
          <w:szCs w:val="24"/>
        </w:rPr>
        <w:t>. Блокировка Карты по иным основаниям, установленным Законом №161-ФЗ, помимо указанных в п.4.</w:t>
      </w:r>
      <w:r>
        <w:rPr>
          <w:szCs w:val="24"/>
        </w:rPr>
        <w:t>9</w:t>
      </w:r>
      <w:r w:rsidRPr="00404262">
        <w:rPr>
          <w:szCs w:val="24"/>
        </w:rPr>
        <w:t>.2 Правил</w:t>
      </w:r>
      <w:bookmarkEnd w:id="25"/>
      <w:r w:rsidRPr="00404262">
        <w:rPr>
          <w:szCs w:val="24"/>
        </w:rPr>
        <w:t>, осуществляется в случаях, порядке и сроки, установленные Законом №161-ФЗ.</w:t>
      </w:r>
    </w:p>
    <w:p w14:paraId="1443A01D" w14:textId="5C425E1D" w:rsidR="002A738B" w:rsidRDefault="002A738B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bookmarkStart w:id="26" w:name="_Hlk178690484"/>
      <w:r>
        <w:rPr>
          <w:szCs w:val="24"/>
        </w:rPr>
        <w:t>4.15</w:t>
      </w:r>
      <w:bookmarkStart w:id="27" w:name="_Hlk178947827"/>
      <w:r>
        <w:rPr>
          <w:szCs w:val="24"/>
        </w:rPr>
        <w:t xml:space="preserve">. </w:t>
      </w:r>
      <w:r w:rsidRPr="002A738B">
        <w:rPr>
          <w:szCs w:val="24"/>
        </w:rPr>
        <w:t xml:space="preserve">НКО приостанавливает увеличение остатка ЭДС в случае получения от оператора по переводу денежных средств, обслуживающего </w:t>
      </w:r>
      <w:r w:rsidR="007559DA">
        <w:rPr>
          <w:szCs w:val="24"/>
        </w:rPr>
        <w:t>плательщика</w:t>
      </w:r>
      <w:r w:rsidRPr="002A738B">
        <w:rPr>
          <w:szCs w:val="24"/>
        </w:rPr>
        <w:t>, уведомления о приостановлении</w:t>
      </w:r>
      <w:r w:rsidR="00150BF4">
        <w:rPr>
          <w:szCs w:val="24"/>
        </w:rPr>
        <w:t xml:space="preserve"> </w:t>
      </w:r>
      <w:r w:rsidR="00DE4F39">
        <w:rPr>
          <w:szCs w:val="24"/>
        </w:rPr>
        <w:lastRenderedPageBreak/>
        <w:t xml:space="preserve">до </w:t>
      </w:r>
      <w:r w:rsidR="00DE4F39" w:rsidRPr="00DE4F39">
        <w:rPr>
          <w:szCs w:val="24"/>
        </w:rPr>
        <w:t>увеличения остатка электронных денежных средств</w:t>
      </w:r>
      <w:r w:rsidR="00EE7000">
        <w:rPr>
          <w:szCs w:val="24"/>
        </w:rPr>
        <w:t xml:space="preserve"> </w:t>
      </w:r>
      <w:r w:rsidRPr="002A738B">
        <w:rPr>
          <w:szCs w:val="24"/>
        </w:rPr>
        <w:t>на срок до пяти рабочих дней со дня получения такого уведомления.</w:t>
      </w:r>
      <w:bookmarkEnd w:id="27"/>
    </w:p>
    <w:bookmarkEnd w:id="26"/>
    <w:p w14:paraId="2F7C62F1" w14:textId="053AA169" w:rsidR="002A738B" w:rsidRDefault="00B84F4F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4.</w:t>
      </w:r>
      <w:r w:rsidR="002A738B">
        <w:rPr>
          <w:szCs w:val="24"/>
        </w:rPr>
        <w:t>16</w:t>
      </w:r>
      <w:r>
        <w:rPr>
          <w:szCs w:val="24"/>
        </w:rPr>
        <w:t xml:space="preserve">. Периодичность </w:t>
      </w:r>
      <w:r w:rsidR="00BF099A">
        <w:rPr>
          <w:szCs w:val="24"/>
        </w:rPr>
        <w:t>совершения</w:t>
      </w:r>
      <w:r>
        <w:rPr>
          <w:szCs w:val="24"/>
        </w:rPr>
        <w:t xml:space="preserve"> </w:t>
      </w:r>
      <w:r w:rsidR="0061343D">
        <w:rPr>
          <w:szCs w:val="24"/>
        </w:rPr>
        <w:t>Пользователем</w:t>
      </w:r>
      <w:r>
        <w:rPr>
          <w:szCs w:val="24"/>
        </w:rPr>
        <w:t xml:space="preserve"> </w:t>
      </w:r>
      <w:r w:rsidR="00BF099A">
        <w:rPr>
          <w:szCs w:val="24"/>
        </w:rPr>
        <w:t xml:space="preserve">операций с использованием </w:t>
      </w:r>
      <w:r w:rsidR="008950ED">
        <w:rPr>
          <w:szCs w:val="24"/>
        </w:rPr>
        <w:t>Карты</w:t>
      </w:r>
      <w:r>
        <w:rPr>
          <w:szCs w:val="24"/>
        </w:rPr>
        <w:t xml:space="preserve"> определяется им самостоятельно, но не </w:t>
      </w:r>
      <w:r w:rsidR="00AF1444">
        <w:rPr>
          <w:szCs w:val="24"/>
        </w:rPr>
        <w:t>должна</w:t>
      </w:r>
      <w:r>
        <w:rPr>
          <w:szCs w:val="24"/>
        </w:rPr>
        <w:t xml:space="preserve"> быть реже одного раза в </w:t>
      </w:r>
      <w:r w:rsidR="008D4F02">
        <w:rPr>
          <w:szCs w:val="24"/>
        </w:rPr>
        <w:t>366</w:t>
      </w:r>
      <w:r w:rsidR="002406E6">
        <w:rPr>
          <w:szCs w:val="24"/>
        </w:rPr>
        <w:t xml:space="preserve"> календарных</w:t>
      </w:r>
      <w:r>
        <w:rPr>
          <w:szCs w:val="24"/>
        </w:rPr>
        <w:t xml:space="preserve"> дней. </w:t>
      </w:r>
    </w:p>
    <w:p w14:paraId="4AD89275" w14:textId="354EF5B0" w:rsidR="00B84F4F" w:rsidRDefault="00E9159C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4.</w:t>
      </w:r>
      <w:r w:rsidR="002A738B">
        <w:rPr>
          <w:szCs w:val="24"/>
        </w:rPr>
        <w:t>17</w:t>
      </w:r>
      <w:r>
        <w:rPr>
          <w:szCs w:val="24"/>
        </w:rPr>
        <w:t xml:space="preserve">. </w:t>
      </w:r>
      <w:bookmarkStart w:id="28" w:name="_Hlk196139237"/>
      <w:r>
        <w:rPr>
          <w:szCs w:val="24"/>
        </w:rPr>
        <w:t>При отсутствии операций с использованием Карты более одного года н</w:t>
      </w:r>
      <w:r w:rsidR="008D4F02">
        <w:rPr>
          <w:szCs w:val="24"/>
        </w:rPr>
        <w:t>астоящим Пользователь дает распоряжение НКО на прекращение использования ЭСП (прекращение Договора</w:t>
      </w:r>
      <w:r w:rsidR="00A755B0">
        <w:rPr>
          <w:szCs w:val="24"/>
        </w:rPr>
        <w:t>, заключенного на условиях настоящей Оферты</w:t>
      </w:r>
      <w:r w:rsidR="008D4F02">
        <w:rPr>
          <w:szCs w:val="24"/>
        </w:rPr>
        <w:t>) по истечении указанного</w:t>
      </w:r>
      <w:r w:rsidR="00CE1844">
        <w:rPr>
          <w:szCs w:val="24"/>
        </w:rPr>
        <w:t xml:space="preserve"> </w:t>
      </w:r>
      <w:r w:rsidR="008D4F02">
        <w:rPr>
          <w:szCs w:val="24"/>
        </w:rPr>
        <w:t>срока.</w:t>
      </w:r>
      <w:bookmarkEnd w:id="28"/>
    </w:p>
    <w:p w14:paraId="046456C8" w14:textId="7B7DC267" w:rsidR="00A20092" w:rsidRDefault="00A20092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4.</w:t>
      </w:r>
      <w:r w:rsidR="002A738B">
        <w:rPr>
          <w:szCs w:val="24"/>
        </w:rPr>
        <w:t>18</w:t>
      </w:r>
      <w:r>
        <w:rPr>
          <w:szCs w:val="24"/>
        </w:rPr>
        <w:t xml:space="preserve">. Порядок использования </w:t>
      </w:r>
      <w:r w:rsidR="0061343D">
        <w:rPr>
          <w:szCs w:val="24"/>
        </w:rPr>
        <w:t>Пользователем</w:t>
      </w:r>
      <w:r w:rsidR="001B5E8A" w:rsidRPr="001B5E8A">
        <w:rPr>
          <w:szCs w:val="24"/>
        </w:rPr>
        <w:t xml:space="preserve"> </w:t>
      </w:r>
      <w:r w:rsidR="001B5E8A">
        <w:rPr>
          <w:szCs w:val="24"/>
        </w:rPr>
        <w:t>Карты</w:t>
      </w:r>
      <w:r>
        <w:rPr>
          <w:szCs w:val="24"/>
        </w:rPr>
        <w:t xml:space="preserve">, наряду с условиями, указанными в настоящем разделе, включает в себя необходимость соблюдения </w:t>
      </w:r>
      <w:r w:rsidR="0061343D">
        <w:rPr>
          <w:szCs w:val="24"/>
        </w:rPr>
        <w:t>Пользователем</w:t>
      </w:r>
      <w:r>
        <w:rPr>
          <w:szCs w:val="24"/>
        </w:rPr>
        <w:t xml:space="preserve"> иных обязательств, установленных </w:t>
      </w:r>
      <w:r w:rsidR="00A13BB2">
        <w:rPr>
          <w:szCs w:val="24"/>
        </w:rPr>
        <w:t>Договором</w:t>
      </w:r>
      <w:r w:rsidR="00CE1844">
        <w:rPr>
          <w:szCs w:val="24"/>
        </w:rPr>
        <w:t>, заключенным на условиях настоящей Оферты</w:t>
      </w:r>
      <w:r w:rsidR="008950ED">
        <w:rPr>
          <w:szCs w:val="24"/>
        </w:rPr>
        <w:t xml:space="preserve">, в том числе в </w:t>
      </w:r>
      <w:r w:rsidR="00892DC4">
        <w:rPr>
          <w:szCs w:val="24"/>
        </w:rPr>
        <w:t>Р</w:t>
      </w:r>
      <w:r w:rsidR="008950ED">
        <w:rPr>
          <w:szCs w:val="24"/>
        </w:rPr>
        <w:t>азделе 6</w:t>
      </w:r>
      <w:r w:rsidR="00177CDA">
        <w:rPr>
          <w:szCs w:val="24"/>
        </w:rPr>
        <w:t xml:space="preserve"> Правил</w:t>
      </w:r>
      <w:r>
        <w:rPr>
          <w:szCs w:val="24"/>
        </w:rPr>
        <w:t xml:space="preserve">. </w:t>
      </w:r>
    </w:p>
    <w:p w14:paraId="19CE8038" w14:textId="3A66C57C" w:rsidR="00FB1B6C" w:rsidRPr="00517F66" w:rsidRDefault="00FB1B6C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517F66">
        <w:rPr>
          <w:szCs w:val="24"/>
        </w:rPr>
        <w:t>4.</w:t>
      </w:r>
      <w:r w:rsidR="002A738B" w:rsidRPr="00517F66">
        <w:rPr>
          <w:szCs w:val="24"/>
        </w:rPr>
        <w:t>19</w:t>
      </w:r>
      <w:r w:rsidRPr="00517F66">
        <w:rPr>
          <w:szCs w:val="24"/>
        </w:rPr>
        <w:t xml:space="preserve">. Настоящим Пользователь дает НКО заранее данный акцепт (частичное исполнение возможно): </w:t>
      </w:r>
    </w:p>
    <w:p w14:paraId="0FD1ED75" w14:textId="55832188" w:rsidR="00FB1B6C" w:rsidRPr="00517F66" w:rsidRDefault="00FB1B6C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517F66">
        <w:rPr>
          <w:szCs w:val="24"/>
        </w:rPr>
        <w:t>- на списание суммы вознаграждения НКО в соответствии с Тарифами;</w:t>
      </w:r>
    </w:p>
    <w:p w14:paraId="013B08C2" w14:textId="56A1BFDA" w:rsidR="00E87622" w:rsidRPr="00517F66" w:rsidRDefault="00E87622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bookmarkStart w:id="29" w:name="_Hlk184977938"/>
      <w:r w:rsidRPr="00517F66">
        <w:rPr>
          <w:szCs w:val="24"/>
        </w:rPr>
        <w:t>- на списание суммы по требованию судебного пристава-исполнителя на основании исполнительного документа, содержащего требования о взыскании денежных средств с Пользователя;</w:t>
      </w:r>
    </w:p>
    <w:bookmarkEnd w:id="29"/>
    <w:p w14:paraId="2910FF0F" w14:textId="3DDE038E" w:rsidR="00FB1B6C" w:rsidRDefault="00FB1B6C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517F66">
        <w:rPr>
          <w:szCs w:val="24"/>
        </w:rPr>
        <w:t>- на списание сумм, ошибочно зачисленных Пользователю</w:t>
      </w:r>
      <w:r w:rsidR="00800F4F" w:rsidRPr="00517F66">
        <w:rPr>
          <w:szCs w:val="24"/>
        </w:rPr>
        <w:t>.</w:t>
      </w:r>
    </w:p>
    <w:p w14:paraId="220B7F73" w14:textId="55576325" w:rsidR="00721E19" w:rsidRPr="007E5EAD" w:rsidRDefault="00721E19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4</w:t>
      </w:r>
      <w:r w:rsidRPr="007E5EAD">
        <w:rPr>
          <w:szCs w:val="24"/>
        </w:rPr>
        <w:t>.</w:t>
      </w:r>
      <w:r w:rsidR="002A738B">
        <w:rPr>
          <w:szCs w:val="24"/>
        </w:rPr>
        <w:t>20</w:t>
      </w:r>
      <w:r w:rsidRPr="007E5EAD">
        <w:rPr>
          <w:szCs w:val="24"/>
        </w:rPr>
        <w:t>. НКО не предоставляет Пользователю денежные средства для увеличения остатка ЭДС на основании договора потребительского кредита (займа).</w:t>
      </w:r>
    </w:p>
    <w:p w14:paraId="3A04B7C5" w14:textId="148359F6" w:rsidR="008C0FAF" w:rsidRPr="00E61C93" w:rsidRDefault="00721E19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4.</w:t>
      </w:r>
      <w:r w:rsidR="002A738B">
        <w:rPr>
          <w:szCs w:val="24"/>
        </w:rPr>
        <w:t>21</w:t>
      </w:r>
      <w:r>
        <w:rPr>
          <w:szCs w:val="24"/>
        </w:rPr>
        <w:t>.</w:t>
      </w:r>
      <w:r w:rsidRPr="007E5EAD">
        <w:rPr>
          <w:szCs w:val="24"/>
        </w:rPr>
        <w:t xml:space="preserve"> НКО не осуществляет начисление процентов на остаток ЭДС.</w:t>
      </w:r>
    </w:p>
    <w:p w14:paraId="1903FEBE" w14:textId="77777777" w:rsidR="001433A6" w:rsidRDefault="00854EB8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E61C93">
        <w:rPr>
          <w:szCs w:val="24"/>
        </w:rPr>
        <w:t>4</w:t>
      </w:r>
      <w:r>
        <w:rPr>
          <w:szCs w:val="24"/>
        </w:rPr>
        <w:t>.22. Использование Карты с применением Мобильного приложения:</w:t>
      </w:r>
    </w:p>
    <w:p w14:paraId="2C329C11" w14:textId="0E66B772" w:rsidR="00854EB8" w:rsidRDefault="00854EB8" w:rsidP="00D71486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4.22.1. </w:t>
      </w:r>
      <w:r w:rsidRPr="00854EB8">
        <w:rPr>
          <w:szCs w:val="24"/>
        </w:rPr>
        <w:t xml:space="preserve">Пользователь имеет право использовать </w:t>
      </w:r>
      <w:r>
        <w:rPr>
          <w:szCs w:val="24"/>
        </w:rPr>
        <w:t>К</w:t>
      </w:r>
      <w:r w:rsidRPr="00854EB8">
        <w:rPr>
          <w:szCs w:val="24"/>
        </w:rPr>
        <w:t xml:space="preserve">арту и осуществлять операции с </w:t>
      </w:r>
      <w:r>
        <w:rPr>
          <w:szCs w:val="24"/>
        </w:rPr>
        <w:t>Картой</w:t>
      </w:r>
      <w:r w:rsidRPr="00854EB8">
        <w:rPr>
          <w:szCs w:val="24"/>
        </w:rPr>
        <w:t xml:space="preserve"> через </w:t>
      </w:r>
      <w:r>
        <w:rPr>
          <w:szCs w:val="24"/>
        </w:rPr>
        <w:t>Мобильное приложение</w:t>
      </w:r>
      <w:r w:rsidRPr="00854EB8">
        <w:rPr>
          <w:szCs w:val="24"/>
        </w:rPr>
        <w:t>, доступное для загрузки с официальных источников, указанных на Сайте НКО</w:t>
      </w:r>
      <w:r w:rsidRPr="00854EB8">
        <w:t xml:space="preserve"> </w:t>
      </w:r>
      <w:r w:rsidRPr="00854EB8">
        <w:rPr>
          <w:szCs w:val="24"/>
        </w:rPr>
        <w:t>в разделе Проекты-Транспорт – Сведения о поставщиках платежного приложения (в т.ч. перечень источников для установки Мобильного приложения)</w:t>
      </w:r>
      <w:r w:rsidR="00E61C93">
        <w:rPr>
          <w:szCs w:val="24"/>
        </w:rPr>
        <w:t xml:space="preserve"> и в </w:t>
      </w:r>
      <w:r w:rsidR="00E61C93" w:rsidRPr="00E61C93">
        <w:rPr>
          <w:szCs w:val="24"/>
        </w:rPr>
        <w:t>разделе «П</w:t>
      </w:r>
      <w:r w:rsidR="00E61C93">
        <w:rPr>
          <w:szCs w:val="24"/>
        </w:rPr>
        <w:t>роекты</w:t>
      </w:r>
      <w:r w:rsidR="00E61C93" w:rsidRPr="00E61C93">
        <w:rPr>
          <w:szCs w:val="24"/>
        </w:rPr>
        <w:t>-Школьное питание» – Сведения о поставщиках платежного приложения (в т.ч. перечень источников для установки Мобильного приложения).</w:t>
      </w:r>
    </w:p>
    <w:p w14:paraId="2B9E7DE5" w14:textId="0DBDA896" w:rsidR="00854EB8" w:rsidRDefault="00854EB8" w:rsidP="009E1D22">
      <w:pPr>
        <w:tabs>
          <w:tab w:val="left" w:pos="426"/>
          <w:tab w:val="left" w:pos="993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4.22.2.</w:t>
      </w:r>
      <w:r w:rsidRPr="00854EB8">
        <w:t xml:space="preserve"> </w:t>
      </w:r>
      <w:r w:rsidRPr="00854EB8">
        <w:rPr>
          <w:szCs w:val="24"/>
        </w:rPr>
        <w:t xml:space="preserve">Использование </w:t>
      </w:r>
      <w:r>
        <w:rPr>
          <w:szCs w:val="24"/>
        </w:rPr>
        <w:t>Карты</w:t>
      </w:r>
      <w:r w:rsidRPr="00854EB8">
        <w:rPr>
          <w:szCs w:val="24"/>
        </w:rPr>
        <w:t xml:space="preserve"> через </w:t>
      </w:r>
      <w:r>
        <w:rPr>
          <w:szCs w:val="24"/>
        </w:rPr>
        <w:t>Мобильное приложение</w:t>
      </w:r>
      <w:r w:rsidRPr="00854EB8">
        <w:rPr>
          <w:szCs w:val="24"/>
        </w:rPr>
        <w:t xml:space="preserve"> осуществляется в рамках </w:t>
      </w:r>
      <w:r>
        <w:rPr>
          <w:szCs w:val="24"/>
        </w:rPr>
        <w:t>лицензионного соглашения</w:t>
      </w:r>
      <w:r w:rsidRPr="00854EB8">
        <w:rPr>
          <w:szCs w:val="24"/>
        </w:rPr>
        <w:t>,</w:t>
      </w:r>
      <w:r>
        <w:rPr>
          <w:szCs w:val="24"/>
        </w:rPr>
        <w:t xml:space="preserve"> заключенного между </w:t>
      </w:r>
      <w:r w:rsidR="00440D0E">
        <w:rPr>
          <w:szCs w:val="24"/>
        </w:rPr>
        <w:t>П</w:t>
      </w:r>
      <w:r>
        <w:rPr>
          <w:szCs w:val="24"/>
        </w:rPr>
        <w:t>ользователем и соответствующим поставщиком платежного приложения,</w:t>
      </w:r>
      <w:r w:rsidRPr="00854EB8">
        <w:rPr>
          <w:szCs w:val="24"/>
        </w:rPr>
        <w:t xml:space="preserve"> и возможно только при наличии технической совместимости устройства Пользователя с </w:t>
      </w:r>
      <w:r>
        <w:rPr>
          <w:szCs w:val="24"/>
        </w:rPr>
        <w:t>Мобильным п</w:t>
      </w:r>
      <w:r w:rsidRPr="00854EB8">
        <w:rPr>
          <w:szCs w:val="24"/>
        </w:rPr>
        <w:t xml:space="preserve">риложением, стабильного доступа к сети Интернет, а также соблюдения Пользователем условий лицензионного соглашения с </w:t>
      </w:r>
      <w:r w:rsidR="00806BF3" w:rsidRPr="00806BF3">
        <w:rPr>
          <w:szCs w:val="24"/>
        </w:rPr>
        <w:t>поставщиком платежного приложения</w:t>
      </w:r>
    </w:p>
    <w:p w14:paraId="586DB262" w14:textId="77777777" w:rsidR="00806BF3" w:rsidRDefault="00086843" w:rsidP="009E1D22">
      <w:pPr>
        <w:tabs>
          <w:tab w:val="left" w:pos="426"/>
          <w:tab w:val="left" w:pos="993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4.22.3. Ф</w:t>
      </w:r>
      <w:r w:rsidRPr="00086843">
        <w:rPr>
          <w:szCs w:val="24"/>
        </w:rPr>
        <w:t>ункциональност</w:t>
      </w:r>
      <w:r>
        <w:rPr>
          <w:szCs w:val="24"/>
        </w:rPr>
        <w:t>ь Мобильного приложения</w:t>
      </w:r>
      <w:r w:rsidRPr="00086843">
        <w:rPr>
          <w:szCs w:val="24"/>
        </w:rPr>
        <w:t xml:space="preserve"> по сравнению с Личным кабинетом </w:t>
      </w:r>
      <w:r>
        <w:rPr>
          <w:szCs w:val="24"/>
        </w:rPr>
        <w:t>ограничена.</w:t>
      </w:r>
    </w:p>
    <w:p w14:paraId="769AF0C9" w14:textId="43EC39AE" w:rsidR="00086843" w:rsidRDefault="00E80E29" w:rsidP="009E1D22">
      <w:pPr>
        <w:tabs>
          <w:tab w:val="left" w:pos="426"/>
          <w:tab w:val="left" w:pos="993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В рамках Мобильного приложения Пользователю предоставляется возможность:</w:t>
      </w:r>
    </w:p>
    <w:p w14:paraId="71FA8488" w14:textId="0AEFBB00" w:rsidR="00D20C8B" w:rsidRDefault="0056186E" w:rsidP="00D20C8B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Передавать НКО</w:t>
      </w:r>
      <w:r w:rsidRPr="0056186E">
        <w:t xml:space="preserve"> </w:t>
      </w:r>
      <w:r w:rsidRPr="0056186E">
        <w:rPr>
          <w:szCs w:val="24"/>
        </w:rPr>
        <w:t>распоряжение</w:t>
      </w:r>
      <w:r w:rsidR="009647BC">
        <w:rPr>
          <w:szCs w:val="24"/>
        </w:rPr>
        <w:t xml:space="preserve"> на </w:t>
      </w:r>
      <w:r w:rsidR="00D20C8B" w:rsidRPr="00D20C8B">
        <w:rPr>
          <w:szCs w:val="24"/>
        </w:rPr>
        <w:t>перевод остатка ЭДС</w:t>
      </w:r>
      <w:r w:rsidR="00A728F2">
        <w:rPr>
          <w:szCs w:val="24"/>
        </w:rPr>
        <w:t xml:space="preserve"> </w:t>
      </w:r>
      <w:r w:rsidR="00392864">
        <w:rPr>
          <w:szCs w:val="24"/>
        </w:rPr>
        <w:t>в целях</w:t>
      </w:r>
      <w:r w:rsidR="00392864" w:rsidRPr="00392864">
        <w:rPr>
          <w:szCs w:val="24"/>
        </w:rPr>
        <w:t xml:space="preserve"> оплат</w:t>
      </w:r>
      <w:r w:rsidR="00392864">
        <w:rPr>
          <w:szCs w:val="24"/>
        </w:rPr>
        <w:t>ы</w:t>
      </w:r>
      <w:r w:rsidR="00392864" w:rsidRPr="00392864">
        <w:rPr>
          <w:szCs w:val="24"/>
        </w:rPr>
        <w:t xml:space="preserve"> услуг по перевозке пассажиров и багажа</w:t>
      </w:r>
      <w:r w:rsidR="009647BC">
        <w:rPr>
          <w:szCs w:val="24"/>
        </w:rPr>
        <w:t>;</w:t>
      </w:r>
    </w:p>
    <w:p w14:paraId="2195F9F0" w14:textId="6833B95E" w:rsidR="00D20C8B" w:rsidRPr="00D20C8B" w:rsidRDefault="00D20C8B" w:rsidP="00D20C8B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right="0" w:firstLine="0"/>
        <w:rPr>
          <w:szCs w:val="24"/>
        </w:rPr>
      </w:pPr>
      <w:r w:rsidRPr="00D20C8B">
        <w:rPr>
          <w:szCs w:val="24"/>
        </w:rPr>
        <w:t>Передавать НКО распоряжение на увеличение остатка ЭДС;</w:t>
      </w:r>
    </w:p>
    <w:p w14:paraId="478EC48A" w14:textId="2E41D50F" w:rsidR="00E80E29" w:rsidRDefault="009E74F2" w:rsidP="009E1D22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Получать сведения о размере</w:t>
      </w:r>
      <w:r w:rsidR="00E80E29">
        <w:rPr>
          <w:szCs w:val="24"/>
        </w:rPr>
        <w:t xml:space="preserve"> </w:t>
      </w:r>
      <w:r>
        <w:rPr>
          <w:szCs w:val="24"/>
        </w:rPr>
        <w:t>о</w:t>
      </w:r>
      <w:r w:rsidR="00E80E29">
        <w:rPr>
          <w:szCs w:val="24"/>
        </w:rPr>
        <w:t>статка ЭДС</w:t>
      </w:r>
      <w:r>
        <w:rPr>
          <w:szCs w:val="24"/>
        </w:rPr>
        <w:t>, учтенных НКО на Карте</w:t>
      </w:r>
      <w:r w:rsidR="00E80E29">
        <w:rPr>
          <w:szCs w:val="24"/>
        </w:rPr>
        <w:t>.</w:t>
      </w:r>
    </w:p>
    <w:p w14:paraId="0CECEB59" w14:textId="7AF04CE2" w:rsidR="00E80E29" w:rsidRDefault="00E80E29" w:rsidP="009E1D22">
      <w:pPr>
        <w:tabs>
          <w:tab w:val="left" w:pos="426"/>
          <w:tab w:val="left" w:pos="993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Осуществление иных действий, доступных </w:t>
      </w:r>
      <w:r w:rsidR="00806BF3">
        <w:rPr>
          <w:szCs w:val="24"/>
        </w:rPr>
        <w:t>Пользователю в Личном кабинете (включая, но не ограничиваясь, осуществление в</w:t>
      </w:r>
      <w:r w:rsidR="00806BF3" w:rsidRPr="00806BF3">
        <w:rPr>
          <w:szCs w:val="24"/>
        </w:rPr>
        <w:t>озврат</w:t>
      </w:r>
      <w:r w:rsidR="00806BF3">
        <w:rPr>
          <w:szCs w:val="24"/>
        </w:rPr>
        <w:t>а</w:t>
      </w:r>
      <w:r w:rsidR="00806BF3" w:rsidRPr="00806BF3">
        <w:rPr>
          <w:szCs w:val="24"/>
        </w:rPr>
        <w:t xml:space="preserve"> остатка ЭДС, про</w:t>
      </w:r>
      <w:r w:rsidR="00806BF3">
        <w:rPr>
          <w:szCs w:val="24"/>
        </w:rPr>
        <w:t>хождение</w:t>
      </w:r>
      <w:r w:rsidR="00806BF3" w:rsidRPr="00806BF3">
        <w:rPr>
          <w:szCs w:val="24"/>
        </w:rPr>
        <w:t xml:space="preserve"> Упрощенн</w:t>
      </w:r>
      <w:r w:rsidR="00806BF3">
        <w:rPr>
          <w:szCs w:val="24"/>
        </w:rPr>
        <w:t>ой</w:t>
      </w:r>
      <w:r w:rsidR="00806BF3" w:rsidRPr="00806BF3">
        <w:rPr>
          <w:szCs w:val="24"/>
        </w:rPr>
        <w:t xml:space="preserve"> идентификаци</w:t>
      </w:r>
      <w:r w:rsidR="00806BF3">
        <w:rPr>
          <w:szCs w:val="24"/>
        </w:rPr>
        <w:t>и</w:t>
      </w:r>
      <w:r w:rsidR="00806BF3" w:rsidRPr="00806BF3">
        <w:rPr>
          <w:szCs w:val="24"/>
        </w:rPr>
        <w:t>, обнов</w:t>
      </w:r>
      <w:r w:rsidR="00806BF3">
        <w:rPr>
          <w:szCs w:val="24"/>
        </w:rPr>
        <w:t xml:space="preserve">ление </w:t>
      </w:r>
      <w:r w:rsidR="00806BF3" w:rsidRPr="00806BF3">
        <w:rPr>
          <w:szCs w:val="24"/>
        </w:rPr>
        <w:t>сведени</w:t>
      </w:r>
      <w:r w:rsidR="00806BF3">
        <w:rPr>
          <w:szCs w:val="24"/>
        </w:rPr>
        <w:t>й) через Мобильное приложение недоступно.</w:t>
      </w:r>
    </w:p>
    <w:p w14:paraId="082B6665" w14:textId="5778211E" w:rsidR="00D71486" w:rsidRDefault="00D71486" w:rsidP="009E1D22">
      <w:pPr>
        <w:tabs>
          <w:tab w:val="left" w:pos="426"/>
          <w:tab w:val="left" w:pos="993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За осуществление операции по увеличению </w:t>
      </w:r>
      <w:r w:rsidRPr="00D71486">
        <w:rPr>
          <w:szCs w:val="24"/>
        </w:rPr>
        <w:t>остатка ЭДС с использованием Мобильного приложения</w:t>
      </w:r>
      <w:r>
        <w:rPr>
          <w:szCs w:val="24"/>
        </w:rPr>
        <w:t xml:space="preserve"> НКО взимается вознаграждение в размере, определенном </w:t>
      </w:r>
      <w:r w:rsidRPr="00D71486">
        <w:rPr>
          <w:szCs w:val="24"/>
        </w:rPr>
        <w:t>в соответствии с Тарифами (Приложение № 1 к Правилам).</w:t>
      </w:r>
    </w:p>
    <w:p w14:paraId="56FEFD59" w14:textId="0382C9CF" w:rsidR="001433A6" w:rsidRDefault="00806BF3" w:rsidP="00FA16C6">
      <w:pPr>
        <w:tabs>
          <w:tab w:val="left" w:pos="426"/>
          <w:tab w:val="left" w:pos="993"/>
        </w:tabs>
        <w:spacing w:after="0" w:line="240" w:lineRule="auto"/>
        <w:ind w:left="0" w:right="0" w:firstLine="0"/>
        <w:rPr>
          <w:szCs w:val="24"/>
        </w:rPr>
      </w:pPr>
      <w:r w:rsidRPr="001433A6">
        <w:rPr>
          <w:szCs w:val="24"/>
        </w:rPr>
        <w:t>4.22.4</w:t>
      </w:r>
      <w:r w:rsidR="001433A6">
        <w:rPr>
          <w:szCs w:val="24"/>
        </w:rPr>
        <w:t>.</w:t>
      </w:r>
      <w:r w:rsidRPr="001433A6">
        <w:rPr>
          <w:szCs w:val="24"/>
        </w:rPr>
        <w:t xml:space="preserve"> </w:t>
      </w:r>
      <w:r>
        <w:rPr>
          <w:szCs w:val="24"/>
        </w:rPr>
        <w:t>И</w:t>
      </w:r>
      <w:r w:rsidR="00086843" w:rsidRPr="00086843">
        <w:rPr>
          <w:szCs w:val="24"/>
        </w:rPr>
        <w:t xml:space="preserve">спользование </w:t>
      </w:r>
      <w:r w:rsidRPr="00806BF3">
        <w:rPr>
          <w:szCs w:val="24"/>
        </w:rPr>
        <w:t xml:space="preserve">Карты через Мобильное приложение </w:t>
      </w:r>
      <w:r w:rsidR="00D71486">
        <w:rPr>
          <w:szCs w:val="24"/>
        </w:rPr>
        <w:t>(о</w:t>
      </w:r>
      <w:r w:rsidR="00D71486" w:rsidRPr="00D71486">
        <w:rPr>
          <w:szCs w:val="24"/>
        </w:rPr>
        <w:t xml:space="preserve">существление доступных операций, указанных в п. 4.22.3 Правил) </w:t>
      </w:r>
      <w:r>
        <w:rPr>
          <w:szCs w:val="24"/>
        </w:rPr>
        <w:t>может быть ограничено</w:t>
      </w:r>
      <w:r w:rsidR="00086843" w:rsidRPr="00086843">
        <w:rPr>
          <w:szCs w:val="24"/>
        </w:rPr>
        <w:t xml:space="preserve"> </w:t>
      </w:r>
      <w:r w:rsidR="001433A6" w:rsidRPr="001433A6">
        <w:rPr>
          <w:szCs w:val="24"/>
        </w:rPr>
        <w:t xml:space="preserve">в случаях, предусмотренных </w:t>
      </w:r>
      <w:r w:rsidR="001433A6">
        <w:rPr>
          <w:szCs w:val="24"/>
        </w:rPr>
        <w:t>п.4.8, п.4.9,</w:t>
      </w:r>
      <w:r w:rsidR="001433A6" w:rsidRPr="001433A6">
        <w:t xml:space="preserve"> </w:t>
      </w:r>
      <w:r w:rsidR="001433A6" w:rsidRPr="001433A6">
        <w:rPr>
          <w:szCs w:val="24"/>
        </w:rPr>
        <w:t>4.9.1</w:t>
      </w:r>
      <w:r w:rsidR="001433A6">
        <w:rPr>
          <w:szCs w:val="24"/>
        </w:rPr>
        <w:t xml:space="preserve"> - </w:t>
      </w:r>
      <w:r w:rsidR="001433A6" w:rsidRPr="001433A6">
        <w:rPr>
          <w:szCs w:val="24"/>
        </w:rPr>
        <w:t>4.9.</w:t>
      </w:r>
      <w:r w:rsidR="001433A6">
        <w:rPr>
          <w:szCs w:val="24"/>
        </w:rPr>
        <w:t xml:space="preserve">3, п.4.14, </w:t>
      </w:r>
      <w:r w:rsidR="00D71486">
        <w:rPr>
          <w:szCs w:val="24"/>
        </w:rPr>
        <w:t xml:space="preserve">п. 4.15, </w:t>
      </w:r>
      <w:r w:rsidR="001433A6">
        <w:rPr>
          <w:szCs w:val="24"/>
        </w:rPr>
        <w:t>п.4.17, п.5.1.4 – п.5.1.</w:t>
      </w:r>
      <w:r w:rsidR="00CD58B4">
        <w:rPr>
          <w:szCs w:val="24"/>
        </w:rPr>
        <w:t>8</w:t>
      </w:r>
      <w:r w:rsidR="001433A6">
        <w:rPr>
          <w:szCs w:val="24"/>
        </w:rPr>
        <w:t xml:space="preserve"> </w:t>
      </w:r>
      <w:r w:rsidR="001433A6" w:rsidRPr="001433A6">
        <w:rPr>
          <w:szCs w:val="24"/>
        </w:rPr>
        <w:t xml:space="preserve">Правил, </w:t>
      </w:r>
      <w:r w:rsidR="001433A6">
        <w:rPr>
          <w:szCs w:val="24"/>
        </w:rPr>
        <w:t xml:space="preserve">а также </w:t>
      </w:r>
      <w:r w:rsidR="00D71486" w:rsidRPr="00D71486">
        <w:rPr>
          <w:szCs w:val="24"/>
        </w:rPr>
        <w:t>может быть недоступно или ограничено по техническим причинам, связанным с версией операционной системы, характеристиками устройства, ограничениями магазина приложений или иными особенностями программного обеспечения, установленного на устройстве Пользователя</w:t>
      </w:r>
      <w:r w:rsidR="001433A6">
        <w:rPr>
          <w:szCs w:val="24"/>
        </w:rPr>
        <w:t>.</w:t>
      </w:r>
    </w:p>
    <w:p w14:paraId="692B1874" w14:textId="5FEE60A8" w:rsidR="00086843" w:rsidRPr="00854EB8" w:rsidRDefault="00086843" w:rsidP="00E61C93">
      <w:pPr>
        <w:tabs>
          <w:tab w:val="left" w:pos="426"/>
          <w:tab w:val="left" w:pos="993"/>
        </w:tabs>
        <w:spacing w:after="0" w:line="240" w:lineRule="auto"/>
        <w:ind w:left="0" w:right="0" w:firstLine="0"/>
        <w:rPr>
          <w:szCs w:val="24"/>
        </w:rPr>
      </w:pPr>
      <w:r w:rsidRPr="00086843">
        <w:rPr>
          <w:szCs w:val="24"/>
        </w:rPr>
        <w:lastRenderedPageBreak/>
        <w:t xml:space="preserve">4.22.5. </w:t>
      </w:r>
      <w:r w:rsidR="001433A6">
        <w:rPr>
          <w:szCs w:val="24"/>
        </w:rPr>
        <w:t>В случае</w:t>
      </w:r>
      <w:r w:rsidRPr="00086843">
        <w:rPr>
          <w:szCs w:val="24"/>
        </w:rPr>
        <w:t xml:space="preserve"> приостановлении или прекращении </w:t>
      </w:r>
      <w:r w:rsidR="001433A6">
        <w:rPr>
          <w:szCs w:val="24"/>
        </w:rPr>
        <w:t>и</w:t>
      </w:r>
      <w:r w:rsidR="001433A6" w:rsidRPr="001433A6">
        <w:rPr>
          <w:szCs w:val="24"/>
        </w:rPr>
        <w:t>спользовани</w:t>
      </w:r>
      <w:r w:rsidR="001433A6">
        <w:rPr>
          <w:szCs w:val="24"/>
        </w:rPr>
        <w:t>я</w:t>
      </w:r>
      <w:r w:rsidR="001433A6" w:rsidRPr="001433A6">
        <w:rPr>
          <w:szCs w:val="24"/>
        </w:rPr>
        <w:t xml:space="preserve"> Карты через Мобильное приложение </w:t>
      </w:r>
      <w:r w:rsidR="001433A6">
        <w:rPr>
          <w:szCs w:val="24"/>
        </w:rPr>
        <w:t xml:space="preserve">в соответствии с настоящими Правилами, информация об этом отображается Пользователю непосредственно при попытке совершения операции в виде соответствующего уведомления на экране устройства. </w:t>
      </w:r>
    </w:p>
    <w:p w14:paraId="53347AE2" w14:textId="77777777" w:rsidR="00CB6387" w:rsidRPr="007E5EAD" w:rsidRDefault="00CB6387" w:rsidP="00EE7000">
      <w:pPr>
        <w:tabs>
          <w:tab w:val="left" w:pos="426"/>
        </w:tabs>
        <w:spacing w:after="0" w:line="240" w:lineRule="auto"/>
        <w:ind w:left="0" w:right="0" w:firstLine="0"/>
        <w:jc w:val="left"/>
        <w:rPr>
          <w:szCs w:val="24"/>
        </w:rPr>
      </w:pPr>
    </w:p>
    <w:p w14:paraId="31C713B8" w14:textId="77777777" w:rsidR="008E7F3E" w:rsidRPr="007E5EAD" w:rsidRDefault="008E7F3E" w:rsidP="00EE700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0" w:firstLine="0"/>
        <w:jc w:val="left"/>
        <w:rPr>
          <w:szCs w:val="24"/>
        </w:rPr>
      </w:pPr>
      <w:r w:rsidRPr="007E5EAD">
        <w:rPr>
          <w:b/>
          <w:szCs w:val="24"/>
        </w:rPr>
        <w:t xml:space="preserve">Права и обязанности НКО </w:t>
      </w:r>
    </w:p>
    <w:p w14:paraId="3D4C4A8B" w14:textId="77777777" w:rsidR="008E7F3E" w:rsidRPr="007E5EAD" w:rsidRDefault="008E7F3E" w:rsidP="00EE7000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 w:right="0" w:firstLine="0"/>
        <w:jc w:val="left"/>
        <w:rPr>
          <w:szCs w:val="24"/>
        </w:rPr>
      </w:pPr>
      <w:r w:rsidRPr="007E5EAD">
        <w:rPr>
          <w:b/>
          <w:szCs w:val="24"/>
        </w:rPr>
        <w:t xml:space="preserve">НКО имеет право: </w:t>
      </w:r>
    </w:p>
    <w:p w14:paraId="32D48206" w14:textId="038A0258" w:rsidR="008E7F3E" w:rsidRPr="007E5EAD" w:rsidRDefault="008E7F3E" w:rsidP="00EE7000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Вносить изменения и дополнения в Правила, уведомив Пользователей не менее чем за </w:t>
      </w:r>
      <w:r w:rsidR="00F512C2" w:rsidRPr="007E5EAD">
        <w:rPr>
          <w:szCs w:val="24"/>
        </w:rPr>
        <w:t>1</w:t>
      </w:r>
      <w:r w:rsidR="00F512C2">
        <w:rPr>
          <w:szCs w:val="24"/>
        </w:rPr>
        <w:t>5</w:t>
      </w:r>
      <w:r w:rsidR="00F512C2" w:rsidRPr="007E5EAD">
        <w:rPr>
          <w:szCs w:val="24"/>
        </w:rPr>
        <w:t xml:space="preserve"> </w:t>
      </w:r>
      <w:r w:rsidRPr="007E5EAD">
        <w:rPr>
          <w:szCs w:val="24"/>
        </w:rPr>
        <w:t>(</w:t>
      </w:r>
      <w:r w:rsidR="00F512C2">
        <w:rPr>
          <w:szCs w:val="24"/>
        </w:rPr>
        <w:t>пятнадца</w:t>
      </w:r>
      <w:r w:rsidR="00F512C2" w:rsidRPr="007E5EAD">
        <w:rPr>
          <w:szCs w:val="24"/>
        </w:rPr>
        <w:t>ть</w:t>
      </w:r>
      <w:r w:rsidRPr="007E5EAD">
        <w:rPr>
          <w:szCs w:val="24"/>
        </w:rPr>
        <w:t xml:space="preserve">) календарных дней, путем размещения Оферты на </w:t>
      </w:r>
      <w:r w:rsidR="00811D2A">
        <w:rPr>
          <w:szCs w:val="24"/>
        </w:rPr>
        <w:t>С</w:t>
      </w:r>
      <w:r w:rsidRPr="007E5EAD">
        <w:rPr>
          <w:szCs w:val="24"/>
        </w:rPr>
        <w:t xml:space="preserve">айте НКО.  </w:t>
      </w:r>
    </w:p>
    <w:p w14:paraId="6EF8DD3C" w14:textId="77777777" w:rsidR="00EA1404" w:rsidRDefault="008E7F3E" w:rsidP="00EE7000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bookmarkStart w:id="30" w:name="_Hlk174016546"/>
      <w:r w:rsidRPr="007E5EAD">
        <w:rPr>
          <w:szCs w:val="24"/>
        </w:rPr>
        <w:t xml:space="preserve">Отказать Пользователю в совершении операции с использованием ЭСП </w:t>
      </w:r>
      <w:bookmarkEnd w:id="30"/>
      <w:r w:rsidRPr="007E5EAD">
        <w:rPr>
          <w:szCs w:val="24"/>
        </w:rPr>
        <w:t>в случае</w:t>
      </w:r>
      <w:r w:rsidR="00EA1404">
        <w:rPr>
          <w:szCs w:val="24"/>
        </w:rPr>
        <w:t>:</w:t>
      </w:r>
    </w:p>
    <w:p w14:paraId="5FF28B08" w14:textId="77777777" w:rsidR="00EA1404" w:rsidRDefault="00EA1404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5.1.2.1.</w:t>
      </w:r>
      <w:r w:rsidR="008E7F3E" w:rsidRPr="007E5EAD">
        <w:rPr>
          <w:szCs w:val="24"/>
        </w:rPr>
        <w:t xml:space="preserve"> технической невозможности совершения такой операции</w:t>
      </w:r>
      <w:r>
        <w:rPr>
          <w:szCs w:val="24"/>
        </w:rPr>
        <w:t>;</w:t>
      </w:r>
    </w:p>
    <w:p w14:paraId="1D8CFD9E" w14:textId="534A56CB" w:rsidR="008E7F3E" w:rsidRDefault="00EA1404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5.1.2.2. </w:t>
      </w:r>
      <w:r w:rsidR="008E7F3E" w:rsidRPr="007E5EAD">
        <w:rPr>
          <w:szCs w:val="24"/>
        </w:rPr>
        <w:t>недостаточности денежных средств для осуществления расчетов по операции с использованием ЭСП. Информация о недостаточности денежных средств при осуществлении расчетов с использованием ЭСП отражается на оборудовании, размещенном в транспортном средстве</w:t>
      </w:r>
      <w:r w:rsidR="007559DA">
        <w:rPr>
          <w:szCs w:val="24"/>
        </w:rPr>
        <w:t>;</w:t>
      </w:r>
    </w:p>
    <w:p w14:paraId="69949986" w14:textId="301DA147" w:rsidR="00D7017A" w:rsidRDefault="00E87622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5.1.2.3.</w:t>
      </w:r>
      <w:r w:rsidR="00EE7000">
        <w:rPr>
          <w:szCs w:val="24"/>
        </w:rPr>
        <w:t xml:space="preserve"> </w:t>
      </w:r>
      <w:r w:rsidR="00EA1404" w:rsidRPr="00EA1404">
        <w:rPr>
          <w:szCs w:val="24"/>
        </w:rPr>
        <w:t>выявлени</w:t>
      </w:r>
      <w:r w:rsidR="00B34311">
        <w:rPr>
          <w:szCs w:val="24"/>
        </w:rPr>
        <w:t>я</w:t>
      </w:r>
      <w:r w:rsidR="00EA1404" w:rsidRPr="00EA1404">
        <w:rPr>
          <w:szCs w:val="24"/>
        </w:rPr>
        <w:t xml:space="preserve"> операции, соответствующ</w:t>
      </w:r>
      <w:r w:rsidR="00EA1404">
        <w:rPr>
          <w:szCs w:val="24"/>
        </w:rPr>
        <w:t>ей</w:t>
      </w:r>
      <w:r w:rsidR="00EA1404" w:rsidRPr="00EA1404">
        <w:rPr>
          <w:szCs w:val="24"/>
        </w:rPr>
        <w:t xml:space="preserve"> признакам осуществления перевода денежных средств без добровольного согласия клиента</w:t>
      </w:r>
      <w:r w:rsidR="00E10E6C">
        <w:rPr>
          <w:szCs w:val="24"/>
        </w:rPr>
        <w:t>;</w:t>
      </w:r>
    </w:p>
    <w:p w14:paraId="686E9C45" w14:textId="274B06B3" w:rsidR="00EA1404" w:rsidRPr="007E5EAD" w:rsidRDefault="00E10E6C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5.1.2.4. </w:t>
      </w:r>
      <w:r w:rsidR="005E4835">
        <w:rPr>
          <w:szCs w:val="24"/>
        </w:rPr>
        <w:t>возникновения</w:t>
      </w:r>
      <w:r w:rsidR="005E4835" w:rsidRPr="005E4835">
        <w:rPr>
          <w:szCs w:val="24"/>
        </w:rPr>
        <w:t xml:space="preserve"> подозрения, что операция совершается в целях легализации (отмывания) доходов, полученных преступным путем, или финансирования терроризма</w:t>
      </w:r>
      <w:r w:rsidR="005E4835">
        <w:rPr>
          <w:szCs w:val="24"/>
        </w:rPr>
        <w:t xml:space="preserve"> в порядке, предусмотренном </w:t>
      </w:r>
      <w:bookmarkStart w:id="31" w:name="_Hlk184977894"/>
      <w:r>
        <w:rPr>
          <w:szCs w:val="24"/>
        </w:rPr>
        <w:t>Закон</w:t>
      </w:r>
      <w:r w:rsidR="005E4835">
        <w:rPr>
          <w:szCs w:val="24"/>
        </w:rPr>
        <w:t>ом</w:t>
      </w:r>
      <w:r>
        <w:rPr>
          <w:szCs w:val="24"/>
        </w:rPr>
        <w:t xml:space="preserve"> № 115-ФЗ.</w:t>
      </w:r>
      <w:bookmarkEnd w:id="31"/>
    </w:p>
    <w:p w14:paraId="44EA5D48" w14:textId="03119676" w:rsidR="008E7F3E" w:rsidRPr="007E5EAD" w:rsidRDefault="008E7F3E" w:rsidP="00EE7000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>Взимать с Пользователя вознаграждение НКО</w:t>
      </w:r>
      <w:r w:rsidR="00AE7204">
        <w:rPr>
          <w:szCs w:val="24"/>
        </w:rPr>
        <w:t xml:space="preserve"> в соответствии с</w:t>
      </w:r>
      <w:r w:rsidRPr="007E5EAD">
        <w:rPr>
          <w:szCs w:val="24"/>
        </w:rPr>
        <w:t xml:space="preserve"> Тариф</w:t>
      </w:r>
      <w:r w:rsidR="00AE7204">
        <w:rPr>
          <w:szCs w:val="24"/>
        </w:rPr>
        <w:t>ами, установленными</w:t>
      </w:r>
      <w:r w:rsidRPr="007E5EAD">
        <w:rPr>
          <w:szCs w:val="24"/>
        </w:rPr>
        <w:t xml:space="preserve"> в </w:t>
      </w:r>
      <w:r w:rsidR="00A755B0" w:rsidRPr="007E5EAD">
        <w:rPr>
          <w:szCs w:val="24"/>
        </w:rPr>
        <w:t>Приложени</w:t>
      </w:r>
      <w:r w:rsidR="00A755B0">
        <w:rPr>
          <w:szCs w:val="24"/>
        </w:rPr>
        <w:t>и</w:t>
      </w:r>
      <w:r w:rsidR="00A755B0" w:rsidRPr="007E5EAD">
        <w:rPr>
          <w:szCs w:val="24"/>
        </w:rPr>
        <w:t xml:space="preserve"> </w:t>
      </w:r>
      <w:r w:rsidRPr="007E5EAD">
        <w:rPr>
          <w:szCs w:val="24"/>
        </w:rPr>
        <w:t xml:space="preserve">№ 1 к Правилам. </w:t>
      </w:r>
    </w:p>
    <w:p w14:paraId="4827EF8B" w14:textId="0ACCE55C" w:rsidR="00E10E6C" w:rsidRDefault="00A01D0C" w:rsidP="00EE7000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bookmarkStart w:id="32" w:name="_Hlk149059727"/>
      <w:r w:rsidRPr="007E5EAD">
        <w:rPr>
          <w:szCs w:val="24"/>
        </w:rPr>
        <w:t xml:space="preserve">Приостанавливать </w:t>
      </w:r>
      <w:bookmarkStart w:id="33" w:name="_Hlk184391485"/>
      <w:r w:rsidRPr="007E5EAD">
        <w:rPr>
          <w:szCs w:val="24"/>
        </w:rPr>
        <w:t xml:space="preserve">использование Пользователем </w:t>
      </w:r>
      <w:r>
        <w:rPr>
          <w:szCs w:val="24"/>
        </w:rPr>
        <w:t>ЭСП</w:t>
      </w:r>
      <w:r w:rsidRPr="007E5EAD">
        <w:rPr>
          <w:szCs w:val="24"/>
        </w:rPr>
        <w:t xml:space="preserve"> </w:t>
      </w:r>
      <w:bookmarkEnd w:id="33"/>
      <w:r w:rsidRPr="007E5EAD">
        <w:rPr>
          <w:szCs w:val="24"/>
        </w:rPr>
        <w:t xml:space="preserve">в случае подозрения в совершении мошеннических действий, при нарушении Пользователем порядка использования </w:t>
      </w:r>
      <w:r>
        <w:rPr>
          <w:szCs w:val="24"/>
        </w:rPr>
        <w:t>ЭСП в соответствии с условиями Договора, заключенного на условиях настоящей Оферты</w:t>
      </w:r>
      <w:r w:rsidRPr="007E5EAD">
        <w:rPr>
          <w:szCs w:val="24"/>
        </w:rPr>
        <w:t>,</w:t>
      </w:r>
      <w:r>
        <w:rPr>
          <w:szCs w:val="24"/>
        </w:rPr>
        <w:t xml:space="preserve">  в том числе</w:t>
      </w:r>
      <w:r w:rsidRPr="007E5EAD">
        <w:rPr>
          <w:szCs w:val="24"/>
        </w:rPr>
        <w:t xml:space="preserve"> если у работников НКО возникают подозрения, что операция с денежными средствами совершается в целях легализации (отмывания) доходов, полученных преступным путем, или финансирования терроризма </w:t>
      </w:r>
      <w:bookmarkStart w:id="34" w:name="_Hlk172628268"/>
      <w:r w:rsidRPr="007E5EAD">
        <w:rPr>
          <w:szCs w:val="24"/>
        </w:rPr>
        <w:t>–</w:t>
      </w:r>
      <w:bookmarkEnd w:id="34"/>
      <w:r w:rsidRPr="007E5EAD">
        <w:rPr>
          <w:szCs w:val="24"/>
        </w:rPr>
        <w:t xml:space="preserve"> до момента предоставления </w:t>
      </w:r>
      <w:r>
        <w:rPr>
          <w:szCs w:val="24"/>
        </w:rPr>
        <w:t xml:space="preserve">Пользователем </w:t>
      </w:r>
      <w:r w:rsidRPr="007E5EAD">
        <w:rPr>
          <w:szCs w:val="24"/>
        </w:rPr>
        <w:t xml:space="preserve"> </w:t>
      </w:r>
      <w:r>
        <w:rPr>
          <w:szCs w:val="24"/>
        </w:rPr>
        <w:t xml:space="preserve">необходимых </w:t>
      </w:r>
      <w:r w:rsidRPr="007E5EAD">
        <w:rPr>
          <w:szCs w:val="24"/>
        </w:rPr>
        <w:t>документов</w:t>
      </w:r>
      <w:r>
        <w:rPr>
          <w:szCs w:val="24"/>
        </w:rPr>
        <w:t xml:space="preserve"> или информации</w:t>
      </w:r>
      <w:r w:rsidRPr="007E5EAD">
        <w:rPr>
          <w:szCs w:val="24"/>
        </w:rPr>
        <w:t xml:space="preserve">, </w:t>
      </w:r>
      <w:r w:rsidR="00085D59">
        <w:rPr>
          <w:szCs w:val="24"/>
        </w:rPr>
        <w:t xml:space="preserve">а также </w:t>
      </w:r>
      <w:r>
        <w:rPr>
          <w:szCs w:val="24"/>
        </w:rPr>
        <w:t>в иных случаях, предусмотренных законодательством Российской Федерации</w:t>
      </w:r>
      <w:r w:rsidR="00D370AB">
        <w:rPr>
          <w:szCs w:val="24"/>
        </w:rPr>
        <w:t>, в том числе Зако</w:t>
      </w:r>
      <w:r w:rsidR="00EE7000">
        <w:rPr>
          <w:szCs w:val="24"/>
        </w:rPr>
        <w:t>ном</w:t>
      </w:r>
      <w:r w:rsidR="00D370AB">
        <w:rPr>
          <w:szCs w:val="24"/>
        </w:rPr>
        <w:t xml:space="preserve"> №115-ФЗ</w:t>
      </w:r>
      <w:r w:rsidRPr="007E5EAD">
        <w:rPr>
          <w:szCs w:val="24"/>
        </w:rPr>
        <w:t xml:space="preserve">. </w:t>
      </w:r>
    </w:p>
    <w:p w14:paraId="08CBF936" w14:textId="1C3C9F7D" w:rsidR="004D689B" w:rsidRDefault="004D689B" w:rsidP="00EE7000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bookmarkStart w:id="35" w:name="_Hlk184977859"/>
      <w:bookmarkStart w:id="36" w:name="_Hlk184996100"/>
      <w:r>
        <w:rPr>
          <w:szCs w:val="24"/>
        </w:rPr>
        <w:t>З</w:t>
      </w:r>
      <w:r w:rsidRPr="004D689B">
        <w:rPr>
          <w:szCs w:val="24"/>
        </w:rPr>
        <w:t>аморажив</w:t>
      </w:r>
      <w:r>
        <w:rPr>
          <w:szCs w:val="24"/>
        </w:rPr>
        <w:t>ать</w:t>
      </w:r>
      <w:r w:rsidRPr="004D689B">
        <w:rPr>
          <w:szCs w:val="24"/>
        </w:rPr>
        <w:t xml:space="preserve"> (блокирова</w:t>
      </w:r>
      <w:r>
        <w:rPr>
          <w:szCs w:val="24"/>
        </w:rPr>
        <w:t>ть</w:t>
      </w:r>
      <w:r w:rsidRPr="004D689B">
        <w:rPr>
          <w:szCs w:val="24"/>
        </w:rPr>
        <w:t>) денежны</w:t>
      </w:r>
      <w:r w:rsidR="00D370AB">
        <w:rPr>
          <w:szCs w:val="24"/>
        </w:rPr>
        <w:t>е</w:t>
      </w:r>
      <w:r w:rsidRPr="004D689B">
        <w:rPr>
          <w:szCs w:val="24"/>
        </w:rPr>
        <w:t xml:space="preserve"> средств</w:t>
      </w:r>
      <w:r w:rsidR="00D370AB">
        <w:rPr>
          <w:szCs w:val="24"/>
        </w:rPr>
        <w:t>а</w:t>
      </w:r>
      <w:r w:rsidRPr="004D689B">
        <w:rPr>
          <w:szCs w:val="24"/>
        </w:rPr>
        <w:t xml:space="preserve"> в соответствии с подпунктом 6 пункта 1 статьи</w:t>
      </w:r>
      <w:r>
        <w:rPr>
          <w:szCs w:val="24"/>
        </w:rPr>
        <w:t xml:space="preserve"> 7</w:t>
      </w:r>
      <w:r w:rsidRPr="004D689B">
        <w:rPr>
          <w:szCs w:val="24"/>
        </w:rPr>
        <w:t xml:space="preserve"> и пунктом 2 статьи 7.5 </w:t>
      </w:r>
      <w:r>
        <w:rPr>
          <w:szCs w:val="24"/>
        </w:rPr>
        <w:t>З</w:t>
      </w:r>
      <w:r w:rsidRPr="004D689B">
        <w:rPr>
          <w:szCs w:val="24"/>
        </w:rPr>
        <w:t>акон</w:t>
      </w:r>
      <w:r>
        <w:rPr>
          <w:szCs w:val="24"/>
        </w:rPr>
        <w:t>а № 115-ФЗ.</w:t>
      </w:r>
    </w:p>
    <w:p w14:paraId="239E7752" w14:textId="40D1BE49" w:rsidR="005B2C8D" w:rsidRPr="005B2C8D" w:rsidRDefault="00EC6549" w:rsidP="00EE7000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bookmarkStart w:id="37" w:name="_Hlk182307678"/>
      <w:bookmarkEnd w:id="35"/>
      <w:bookmarkEnd w:id="36"/>
      <w:r w:rsidRPr="005B2848">
        <w:rPr>
          <w:szCs w:val="24"/>
        </w:rPr>
        <w:t xml:space="preserve">Прекратить использование Пользователем ЭСП </w:t>
      </w:r>
      <w:bookmarkEnd w:id="32"/>
      <w:r w:rsidRPr="005B2848">
        <w:rPr>
          <w:szCs w:val="24"/>
        </w:rPr>
        <w:t>в</w:t>
      </w:r>
      <w:r w:rsidR="008E7F3E" w:rsidRPr="005B2848">
        <w:rPr>
          <w:szCs w:val="24"/>
        </w:rPr>
        <w:t xml:space="preserve"> случае </w:t>
      </w:r>
      <w:bookmarkEnd w:id="37"/>
      <w:r w:rsidR="008E7F3E" w:rsidRPr="005B2848">
        <w:rPr>
          <w:szCs w:val="24"/>
        </w:rPr>
        <w:t xml:space="preserve">нарушения Пользователем </w:t>
      </w:r>
      <w:r w:rsidRPr="005B2848">
        <w:rPr>
          <w:szCs w:val="24"/>
        </w:rPr>
        <w:t>порядка использования ЭСП</w:t>
      </w:r>
      <w:r w:rsidR="00DE6EC0" w:rsidRPr="005B2848">
        <w:rPr>
          <w:szCs w:val="24"/>
        </w:rPr>
        <w:t xml:space="preserve"> в соответствии с</w:t>
      </w:r>
      <w:r w:rsidRPr="005B2848">
        <w:rPr>
          <w:szCs w:val="24"/>
        </w:rPr>
        <w:t xml:space="preserve"> Договором</w:t>
      </w:r>
      <w:r w:rsidR="00E47E6A">
        <w:rPr>
          <w:szCs w:val="24"/>
        </w:rPr>
        <w:t>, заключенным на условиях настоящей Оферты</w:t>
      </w:r>
      <w:r w:rsidR="00F977E0" w:rsidRPr="005B2848">
        <w:rPr>
          <w:szCs w:val="24"/>
        </w:rPr>
        <w:t xml:space="preserve">, </w:t>
      </w:r>
      <w:r w:rsidR="00FD73BC" w:rsidRPr="005B2848">
        <w:rPr>
          <w:szCs w:val="24"/>
        </w:rPr>
        <w:t>при подозрении в совершении мошеннических действий</w:t>
      </w:r>
      <w:r w:rsidR="00085D59">
        <w:rPr>
          <w:szCs w:val="24"/>
        </w:rPr>
        <w:t>, а также</w:t>
      </w:r>
      <w:r w:rsidR="008E7F3E" w:rsidRPr="005B2848">
        <w:rPr>
          <w:szCs w:val="24"/>
        </w:rPr>
        <w:t xml:space="preserve"> в случаях</w:t>
      </w:r>
      <w:r w:rsidR="00085D59">
        <w:rPr>
          <w:szCs w:val="24"/>
        </w:rPr>
        <w:t>,</w:t>
      </w:r>
      <w:r w:rsidR="00756632">
        <w:rPr>
          <w:szCs w:val="24"/>
        </w:rPr>
        <w:t xml:space="preserve"> </w:t>
      </w:r>
      <w:r w:rsidR="00085D59" w:rsidRPr="00085D59">
        <w:rPr>
          <w:szCs w:val="24"/>
        </w:rPr>
        <w:t>предусмотренных Законом №161-ФЗ</w:t>
      </w:r>
      <w:r w:rsidR="00085D59">
        <w:rPr>
          <w:szCs w:val="24"/>
        </w:rPr>
        <w:t>,</w:t>
      </w:r>
      <w:r w:rsidR="00085D59" w:rsidRPr="00085D59" w:rsidDel="00085D59">
        <w:rPr>
          <w:szCs w:val="24"/>
        </w:rPr>
        <w:t xml:space="preserve"> </w:t>
      </w:r>
      <w:r w:rsidR="008E7F3E" w:rsidRPr="005B2848">
        <w:rPr>
          <w:szCs w:val="24"/>
        </w:rPr>
        <w:t xml:space="preserve">без предварительного уведомления Пользователя. </w:t>
      </w:r>
    </w:p>
    <w:p w14:paraId="4B01ABE0" w14:textId="46EFDB04" w:rsidR="005B2C8D" w:rsidRPr="00E61C93" w:rsidRDefault="005B2C8D" w:rsidP="00EE7000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bookmarkStart w:id="38" w:name="_Hlk196139243"/>
      <w:r w:rsidRPr="005B2C8D">
        <w:rPr>
          <w:szCs w:val="24"/>
        </w:rPr>
        <w:t xml:space="preserve">Прекратить использование Пользователем ЭСП </w:t>
      </w:r>
      <w:bookmarkEnd w:id="38"/>
      <w:r w:rsidRPr="005B2C8D">
        <w:rPr>
          <w:szCs w:val="24"/>
        </w:rPr>
        <w:t>в случае</w:t>
      </w:r>
      <w:r w:rsidR="00501696">
        <w:rPr>
          <w:szCs w:val="24"/>
        </w:rPr>
        <w:t xml:space="preserve"> </w:t>
      </w:r>
      <w:r w:rsidR="00F41C43">
        <w:rPr>
          <w:szCs w:val="24"/>
        </w:rPr>
        <w:t xml:space="preserve">получения соответствующего требования финансового управляющего Пользователя в порядке, предусмотренном </w:t>
      </w:r>
      <w:r w:rsidR="00F41C43" w:rsidRPr="00F41C43">
        <w:rPr>
          <w:szCs w:val="24"/>
        </w:rPr>
        <w:t>Федеральны</w:t>
      </w:r>
      <w:r w:rsidR="00F41C43">
        <w:rPr>
          <w:szCs w:val="24"/>
        </w:rPr>
        <w:t>м</w:t>
      </w:r>
      <w:r w:rsidR="00F41C43" w:rsidRPr="00F41C43">
        <w:rPr>
          <w:szCs w:val="24"/>
        </w:rPr>
        <w:t xml:space="preserve"> закон</w:t>
      </w:r>
      <w:r w:rsidR="00F41C43">
        <w:rPr>
          <w:szCs w:val="24"/>
        </w:rPr>
        <w:t>ом</w:t>
      </w:r>
      <w:r w:rsidR="00F41C43" w:rsidRPr="00F41C43">
        <w:rPr>
          <w:szCs w:val="24"/>
        </w:rPr>
        <w:t xml:space="preserve"> от 26.10.2002 </w:t>
      </w:r>
      <w:r w:rsidR="00F41C43">
        <w:rPr>
          <w:szCs w:val="24"/>
        </w:rPr>
        <w:t>№</w:t>
      </w:r>
      <w:r w:rsidR="00F41C43" w:rsidRPr="00F41C43">
        <w:rPr>
          <w:szCs w:val="24"/>
        </w:rPr>
        <w:t xml:space="preserve"> 127-ФЗ</w:t>
      </w:r>
      <w:r w:rsidR="00F41C43">
        <w:rPr>
          <w:szCs w:val="24"/>
        </w:rPr>
        <w:t xml:space="preserve"> «</w:t>
      </w:r>
      <w:r w:rsidR="00F41C43" w:rsidRPr="00F41C43">
        <w:rPr>
          <w:szCs w:val="24"/>
        </w:rPr>
        <w:t>О несостоятельности (банкротстве)</w:t>
      </w:r>
      <w:r w:rsidR="00F41C43">
        <w:rPr>
          <w:szCs w:val="24"/>
        </w:rPr>
        <w:t>».</w:t>
      </w:r>
    </w:p>
    <w:p w14:paraId="1C2815DB" w14:textId="51508EA9" w:rsidR="00517F66" w:rsidRPr="00F41C43" w:rsidRDefault="00517F66" w:rsidP="00EE7000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517F66">
        <w:rPr>
          <w:szCs w:val="24"/>
        </w:rPr>
        <w:t xml:space="preserve">Прекратить использование Пользователем ЭСП </w:t>
      </w:r>
      <w:r>
        <w:rPr>
          <w:szCs w:val="24"/>
        </w:rPr>
        <w:t xml:space="preserve">в случае, если </w:t>
      </w:r>
      <w:r w:rsidRPr="00517F66">
        <w:rPr>
          <w:szCs w:val="24"/>
        </w:rPr>
        <w:t>операц</w:t>
      </w:r>
      <w:r>
        <w:rPr>
          <w:szCs w:val="24"/>
        </w:rPr>
        <w:t>ии</w:t>
      </w:r>
      <w:r w:rsidRPr="00517F66">
        <w:rPr>
          <w:szCs w:val="24"/>
        </w:rPr>
        <w:t xml:space="preserve"> с использованием </w:t>
      </w:r>
      <w:r>
        <w:rPr>
          <w:szCs w:val="24"/>
        </w:rPr>
        <w:t>ЭСП</w:t>
      </w:r>
      <w:r w:rsidRPr="00517F66">
        <w:rPr>
          <w:szCs w:val="24"/>
        </w:rPr>
        <w:t xml:space="preserve"> </w:t>
      </w:r>
      <w:r>
        <w:rPr>
          <w:szCs w:val="24"/>
        </w:rPr>
        <w:t xml:space="preserve">не осуществлялись Пользователем </w:t>
      </w:r>
      <w:r w:rsidRPr="00517F66">
        <w:rPr>
          <w:szCs w:val="24"/>
        </w:rPr>
        <w:t>более одного года</w:t>
      </w:r>
      <w:r>
        <w:rPr>
          <w:szCs w:val="24"/>
        </w:rPr>
        <w:t>, а остаток ЭДС составляет 0,00 рублей.</w:t>
      </w:r>
    </w:p>
    <w:p w14:paraId="6B025484" w14:textId="5F5AE477" w:rsidR="00D01A2A" w:rsidRPr="00A01D0C" w:rsidRDefault="00B30DF3" w:rsidP="00EE7000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5B2848">
        <w:rPr>
          <w:szCs w:val="24"/>
        </w:rPr>
        <w:t xml:space="preserve">Прекращение </w:t>
      </w:r>
      <w:bookmarkStart w:id="39" w:name="_Hlk184391607"/>
      <w:r w:rsidRPr="005B2848">
        <w:rPr>
          <w:szCs w:val="24"/>
        </w:rPr>
        <w:t xml:space="preserve">использования Пользователем </w:t>
      </w:r>
      <w:r w:rsidR="00EC6549" w:rsidRPr="005B2848">
        <w:rPr>
          <w:szCs w:val="24"/>
        </w:rPr>
        <w:t>ЭСП</w:t>
      </w:r>
      <w:r w:rsidRPr="005B2848">
        <w:rPr>
          <w:szCs w:val="24"/>
        </w:rPr>
        <w:t xml:space="preserve"> </w:t>
      </w:r>
      <w:bookmarkEnd w:id="39"/>
      <w:r w:rsidRPr="005B2848">
        <w:rPr>
          <w:szCs w:val="24"/>
        </w:rPr>
        <w:t>прекращает действие Договора, заключенного с Пользователем на условиях настоящ</w:t>
      </w:r>
      <w:r w:rsidR="005B7730">
        <w:rPr>
          <w:szCs w:val="24"/>
        </w:rPr>
        <w:t>ей Оферты</w:t>
      </w:r>
      <w:r w:rsidRPr="005B2848">
        <w:rPr>
          <w:szCs w:val="24"/>
        </w:rPr>
        <w:t>.</w:t>
      </w:r>
    </w:p>
    <w:p w14:paraId="6B0C6807" w14:textId="4DA06776" w:rsidR="00D01A2A" w:rsidRPr="00D01A2A" w:rsidRDefault="009A7828" w:rsidP="00EE7000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bookmarkStart w:id="40" w:name="_Hlk182307963"/>
      <w:r w:rsidRPr="00D01A2A">
        <w:rPr>
          <w:szCs w:val="24"/>
        </w:rPr>
        <w:t>При</w:t>
      </w:r>
      <w:r w:rsidR="008E7F3E" w:rsidRPr="00D01A2A">
        <w:rPr>
          <w:szCs w:val="24"/>
        </w:rPr>
        <w:t xml:space="preserve"> приостановлени</w:t>
      </w:r>
      <w:r w:rsidRPr="00D01A2A">
        <w:rPr>
          <w:szCs w:val="24"/>
        </w:rPr>
        <w:t>и</w:t>
      </w:r>
      <w:r w:rsidR="008E7F3E" w:rsidRPr="00D01A2A">
        <w:rPr>
          <w:szCs w:val="24"/>
        </w:rPr>
        <w:t xml:space="preserve"> или </w:t>
      </w:r>
      <w:r w:rsidR="004E6BC7" w:rsidRPr="00D01A2A">
        <w:rPr>
          <w:szCs w:val="24"/>
        </w:rPr>
        <w:t xml:space="preserve">прекращении </w:t>
      </w:r>
      <w:r w:rsidR="008E7F3E" w:rsidRPr="00D01A2A">
        <w:rPr>
          <w:szCs w:val="24"/>
        </w:rPr>
        <w:t>использования</w:t>
      </w:r>
      <w:r w:rsidRPr="00D01A2A">
        <w:rPr>
          <w:szCs w:val="24"/>
        </w:rPr>
        <w:t xml:space="preserve"> Пользователем</w:t>
      </w:r>
      <w:r w:rsidR="008E7F3E" w:rsidRPr="00D01A2A">
        <w:rPr>
          <w:szCs w:val="24"/>
        </w:rPr>
        <w:t xml:space="preserve"> </w:t>
      </w:r>
      <w:r w:rsidR="00EC6549" w:rsidRPr="00D01A2A">
        <w:rPr>
          <w:szCs w:val="24"/>
        </w:rPr>
        <w:t xml:space="preserve">ЭСП </w:t>
      </w:r>
      <w:r w:rsidR="008E7F3E" w:rsidRPr="00D01A2A">
        <w:rPr>
          <w:szCs w:val="24"/>
        </w:rPr>
        <w:t xml:space="preserve">НКО </w:t>
      </w:r>
      <w:r w:rsidRPr="00D01A2A">
        <w:rPr>
          <w:szCs w:val="24"/>
        </w:rPr>
        <w:t>в день такого приостановления или прекращения </w:t>
      </w:r>
      <w:r w:rsidR="008E7F3E" w:rsidRPr="00D01A2A">
        <w:rPr>
          <w:szCs w:val="24"/>
        </w:rPr>
        <w:t>обязуется поставить Пользователя в известность о данном факте</w:t>
      </w:r>
      <w:r w:rsidR="00085D59" w:rsidRPr="00085D59">
        <w:t xml:space="preserve"> </w:t>
      </w:r>
      <w:r w:rsidR="00085D59" w:rsidRPr="00D01A2A">
        <w:rPr>
          <w:szCs w:val="24"/>
        </w:rPr>
        <w:t>с указанием причины такого приостановления или прекращения</w:t>
      </w:r>
      <w:r w:rsidR="008E7F3E" w:rsidRPr="00D01A2A">
        <w:rPr>
          <w:szCs w:val="24"/>
        </w:rPr>
        <w:t xml:space="preserve"> в Личном кабинете, а также предоставить данную информацию при личном обращении в НКО.</w:t>
      </w:r>
      <w:r w:rsidR="008950ED" w:rsidRPr="00D01A2A">
        <w:rPr>
          <w:szCs w:val="24"/>
        </w:rPr>
        <w:t xml:space="preserve"> </w:t>
      </w:r>
    </w:p>
    <w:bookmarkEnd w:id="40"/>
    <w:p w14:paraId="4FC32296" w14:textId="7F2FF0FA" w:rsidR="00D01A2A" w:rsidRPr="00D01A2A" w:rsidRDefault="00EC6549" w:rsidP="00EE7000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D01A2A">
        <w:rPr>
          <w:szCs w:val="24"/>
        </w:rPr>
        <w:t xml:space="preserve">Приостановление или прекращение использования Пользователем ЭСП не освобождает Стороны от </w:t>
      </w:r>
      <w:r w:rsidR="009A7828" w:rsidRPr="00D01A2A">
        <w:rPr>
          <w:szCs w:val="24"/>
        </w:rPr>
        <w:t xml:space="preserve">исполнения </w:t>
      </w:r>
      <w:r w:rsidRPr="00D01A2A">
        <w:rPr>
          <w:szCs w:val="24"/>
        </w:rPr>
        <w:t>обязательств, возникших до момента приостановления или прекращения</w:t>
      </w:r>
      <w:r w:rsidR="009A7828" w:rsidRPr="00D01A2A">
        <w:rPr>
          <w:szCs w:val="24"/>
        </w:rPr>
        <w:t xml:space="preserve"> </w:t>
      </w:r>
      <w:r w:rsidR="00C66312" w:rsidRPr="00D01A2A">
        <w:rPr>
          <w:szCs w:val="24"/>
        </w:rPr>
        <w:t>действия Договора, заключенного на условиях настоящей Оферты</w:t>
      </w:r>
      <w:r w:rsidRPr="00D01A2A">
        <w:rPr>
          <w:szCs w:val="24"/>
        </w:rPr>
        <w:t>.</w:t>
      </w:r>
    </w:p>
    <w:p w14:paraId="73762073" w14:textId="212FC3A3" w:rsidR="00D01A2A" w:rsidRPr="00D01A2A" w:rsidRDefault="004025B7" w:rsidP="00EE7000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D01A2A">
        <w:rPr>
          <w:szCs w:val="24"/>
        </w:rPr>
        <w:t xml:space="preserve">Отказать Пользователю в совершении операции, если в результате ее совершения будет </w:t>
      </w:r>
      <w:r w:rsidR="008E7F3E" w:rsidRPr="00D01A2A">
        <w:rPr>
          <w:szCs w:val="24"/>
        </w:rPr>
        <w:t>превышен</w:t>
      </w:r>
      <w:r w:rsidRPr="00D01A2A">
        <w:rPr>
          <w:szCs w:val="24"/>
        </w:rPr>
        <w:t xml:space="preserve"> </w:t>
      </w:r>
      <w:r w:rsidR="008E7F3E" w:rsidRPr="00D01A2A">
        <w:rPr>
          <w:szCs w:val="24"/>
        </w:rPr>
        <w:t>допустим</w:t>
      </w:r>
      <w:r w:rsidRPr="00D01A2A">
        <w:rPr>
          <w:szCs w:val="24"/>
        </w:rPr>
        <w:t>ый</w:t>
      </w:r>
      <w:r w:rsidR="008E7F3E" w:rsidRPr="00D01A2A">
        <w:rPr>
          <w:szCs w:val="24"/>
        </w:rPr>
        <w:t xml:space="preserve"> остат</w:t>
      </w:r>
      <w:r w:rsidRPr="00D01A2A">
        <w:rPr>
          <w:szCs w:val="24"/>
        </w:rPr>
        <w:t>о</w:t>
      </w:r>
      <w:r w:rsidR="008E7F3E" w:rsidRPr="00D01A2A">
        <w:rPr>
          <w:szCs w:val="24"/>
        </w:rPr>
        <w:t>к ЭДС</w:t>
      </w:r>
      <w:r w:rsidR="00085D59" w:rsidRPr="00D01A2A">
        <w:rPr>
          <w:szCs w:val="24"/>
        </w:rPr>
        <w:t>, либо лимит операций</w:t>
      </w:r>
      <w:r w:rsidR="008E7F3E" w:rsidRPr="00D01A2A">
        <w:rPr>
          <w:szCs w:val="24"/>
        </w:rPr>
        <w:t>.</w:t>
      </w:r>
    </w:p>
    <w:p w14:paraId="1B444A61" w14:textId="2098D0D9" w:rsidR="00D01A2A" w:rsidRPr="00F318A0" w:rsidRDefault="00085D59" w:rsidP="00EE7000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D01A2A">
        <w:rPr>
          <w:szCs w:val="24"/>
        </w:rPr>
        <w:lastRenderedPageBreak/>
        <w:t xml:space="preserve">В случае прекращения участия НКО в совместных проектах в одностороннем порядке отказаться от исполнения Договора, заключенного на условиях настоящей Оферты, путем размещения соответствующего уведомления на Сайте НКО. </w:t>
      </w:r>
    </w:p>
    <w:p w14:paraId="456CBD63" w14:textId="0A6546BE" w:rsidR="00D01A2A" w:rsidRPr="00D01A2A" w:rsidRDefault="008E7F3E" w:rsidP="00EE7000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D01A2A">
        <w:rPr>
          <w:szCs w:val="24"/>
        </w:rPr>
        <w:t xml:space="preserve">Направлять Пользователю сообщения по электронной почте и/или </w:t>
      </w:r>
      <w:r w:rsidR="00AE204E" w:rsidRPr="00D01A2A">
        <w:rPr>
          <w:szCs w:val="24"/>
          <w:lang w:val="en-US"/>
        </w:rPr>
        <w:t>SMS</w:t>
      </w:r>
      <w:r w:rsidRPr="00D01A2A">
        <w:rPr>
          <w:szCs w:val="24"/>
        </w:rPr>
        <w:t>-сообщения</w:t>
      </w:r>
      <w:r w:rsidR="00CB6387" w:rsidRPr="00D01A2A">
        <w:rPr>
          <w:szCs w:val="24"/>
        </w:rPr>
        <w:t xml:space="preserve"> </w:t>
      </w:r>
      <w:bookmarkStart w:id="41" w:name="_Hlk184996154"/>
      <w:r w:rsidR="00CB6387" w:rsidRPr="00D01A2A">
        <w:rPr>
          <w:szCs w:val="24"/>
        </w:rPr>
        <w:t xml:space="preserve">и/или </w:t>
      </w:r>
      <w:proofErr w:type="spellStart"/>
      <w:r w:rsidR="00CB6387" w:rsidRPr="00D01A2A">
        <w:rPr>
          <w:szCs w:val="24"/>
        </w:rPr>
        <w:t>Push</w:t>
      </w:r>
      <w:proofErr w:type="spellEnd"/>
      <w:r w:rsidR="00CB6387" w:rsidRPr="00D01A2A">
        <w:rPr>
          <w:szCs w:val="24"/>
        </w:rPr>
        <w:t>-уведомления через Мобильное приложение</w:t>
      </w:r>
      <w:r w:rsidRPr="00D01A2A">
        <w:rPr>
          <w:szCs w:val="24"/>
        </w:rPr>
        <w:t xml:space="preserve"> </w:t>
      </w:r>
      <w:bookmarkEnd w:id="41"/>
      <w:r w:rsidRPr="00D01A2A">
        <w:rPr>
          <w:szCs w:val="24"/>
        </w:rPr>
        <w:t xml:space="preserve">информационного характера (далее </w:t>
      </w:r>
      <w:r w:rsidR="00FF5594" w:rsidRPr="00D01A2A">
        <w:rPr>
          <w:szCs w:val="24"/>
        </w:rPr>
        <w:t>–</w:t>
      </w:r>
      <w:r w:rsidRPr="00D01A2A">
        <w:rPr>
          <w:szCs w:val="24"/>
        </w:rPr>
        <w:t xml:space="preserve"> сообщения), а также сообщения рекламного характера, в соответствии с Федеральным законом от 13.03.2006 </w:t>
      </w:r>
      <w:r w:rsidR="00354519" w:rsidRPr="00D01A2A">
        <w:rPr>
          <w:szCs w:val="24"/>
        </w:rPr>
        <w:t xml:space="preserve">№ </w:t>
      </w:r>
      <w:r w:rsidRPr="00D01A2A">
        <w:rPr>
          <w:szCs w:val="24"/>
        </w:rPr>
        <w:t>38-ФЗ «О рекламе».</w:t>
      </w:r>
    </w:p>
    <w:p w14:paraId="326FEBE1" w14:textId="6379883F" w:rsidR="00D01A2A" w:rsidRPr="00D01A2A" w:rsidRDefault="008E7F3E" w:rsidP="00EE7000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D01A2A">
        <w:rPr>
          <w:szCs w:val="24"/>
        </w:rPr>
        <w:t>Аннулировать ошибочную учетную запись Пользователя в Личном кабинете.</w:t>
      </w:r>
    </w:p>
    <w:p w14:paraId="3B065D12" w14:textId="186FF38D" w:rsidR="00085D59" w:rsidRDefault="00584085" w:rsidP="00EE7000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D01A2A">
        <w:rPr>
          <w:szCs w:val="24"/>
        </w:rPr>
        <w:t xml:space="preserve">Запрашивать у Пользователя </w:t>
      </w:r>
      <w:bookmarkStart w:id="42" w:name="_Hlk152587830"/>
      <w:r w:rsidRPr="00D01A2A">
        <w:rPr>
          <w:szCs w:val="24"/>
        </w:rPr>
        <w:t>документы и информацию, подтверждающие личность Пользователя</w:t>
      </w:r>
      <w:r w:rsidR="006F28DF" w:rsidRPr="00D01A2A">
        <w:rPr>
          <w:szCs w:val="24"/>
        </w:rPr>
        <w:t xml:space="preserve"> и </w:t>
      </w:r>
      <w:r w:rsidRPr="00D01A2A">
        <w:rPr>
          <w:szCs w:val="24"/>
        </w:rPr>
        <w:t>принадлежность ему прав владения Картой,</w:t>
      </w:r>
      <w:r w:rsidR="0073333B" w:rsidRPr="00D01A2A">
        <w:rPr>
          <w:szCs w:val="24"/>
        </w:rPr>
        <w:t xml:space="preserve"> </w:t>
      </w:r>
      <w:r w:rsidR="0073333B" w:rsidRPr="00D01A2A">
        <w:rPr>
          <w:szCs w:val="24"/>
        </w:rPr>
        <w:tab/>
        <w:t>информаци</w:t>
      </w:r>
      <w:r w:rsidR="006F28DF" w:rsidRPr="00D01A2A">
        <w:rPr>
          <w:szCs w:val="24"/>
        </w:rPr>
        <w:t>ю</w:t>
      </w:r>
      <w:r w:rsidR="0073333B" w:rsidRPr="00D01A2A">
        <w:rPr>
          <w:szCs w:val="24"/>
        </w:rPr>
        <w:t xml:space="preserve"> об</w:t>
      </w:r>
      <w:r w:rsidR="00575B4E" w:rsidRPr="00D01A2A">
        <w:rPr>
          <w:szCs w:val="24"/>
        </w:rPr>
        <w:t xml:space="preserve"> </w:t>
      </w:r>
      <w:r w:rsidR="0073333B" w:rsidRPr="00D01A2A">
        <w:rPr>
          <w:szCs w:val="24"/>
        </w:rPr>
        <w:t>операциях</w:t>
      </w:r>
      <w:r w:rsidR="00575B4E" w:rsidRPr="00D01A2A">
        <w:rPr>
          <w:szCs w:val="24"/>
        </w:rPr>
        <w:t xml:space="preserve"> </w:t>
      </w:r>
      <w:r w:rsidR="0073333B" w:rsidRPr="00D01A2A">
        <w:rPr>
          <w:szCs w:val="24"/>
        </w:rPr>
        <w:t>Пользователя с использованием Карты,</w:t>
      </w:r>
      <w:r w:rsidR="00CF0BFD" w:rsidRPr="00D01A2A">
        <w:rPr>
          <w:szCs w:val="24"/>
        </w:rPr>
        <w:t xml:space="preserve"> иную информацию и документы</w:t>
      </w:r>
      <w:bookmarkEnd w:id="42"/>
      <w:r w:rsidR="00CF0BFD" w:rsidRPr="00D01A2A">
        <w:rPr>
          <w:szCs w:val="24"/>
        </w:rPr>
        <w:t>, необходимые для ауте</w:t>
      </w:r>
      <w:r w:rsidR="00575B4E" w:rsidRPr="00D01A2A">
        <w:rPr>
          <w:szCs w:val="24"/>
        </w:rPr>
        <w:t>нт</w:t>
      </w:r>
      <w:r w:rsidR="00CF0BFD" w:rsidRPr="00D01A2A">
        <w:rPr>
          <w:szCs w:val="24"/>
        </w:rPr>
        <w:t>ификации Пользователя</w:t>
      </w:r>
      <w:r w:rsidR="00575B4E" w:rsidRPr="00D01A2A">
        <w:rPr>
          <w:szCs w:val="24"/>
        </w:rPr>
        <w:t>,</w:t>
      </w:r>
      <w:r w:rsidR="0073333B" w:rsidRPr="00D01A2A">
        <w:rPr>
          <w:szCs w:val="24"/>
        </w:rPr>
        <w:t xml:space="preserve"> </w:t>
      </w:r>
      <w:r w:rsidRPr="00D01A2A">
        <w:rPr>
          <w:szCs w:val="24"/>
        </w:rPr>
        <w:t xml:space="preserve">в случае получения </w:t>
      </w:r>
      <w:r w:rsidR="0073333B" w:rsidRPr="00D01A2A">
        <w:rPr>
          <w:szCs w:val="24"/>
        </w:rPr>
        <w:t xml:space="preserve">уведомления Пользователя об утрате ЭСП и(или) о его использовании без добровольного согласия Пользователя, либо в случаях Блокировки Карты в соответствии с </w:t>
      </w:r>
      <w:r w:rsidR="008D59B2" w:rsidRPr="00D01A2A">
        <w:rPr>
          <w:szCs w:val="24"/>
        </w:rPr>
        <w:t xml:space="preserve">условиями </w:t>
      </w:r>
      <w:r w:rsidR="0073333B" w:rsidRPr="00D01A2A">
        <w:rPr>
          <w:szCs w:val="24"/>
        </w:rPr>
        <w:t>Договор</w:t>
      </w:r>
      <w:r w:rsidR="008D59B2" w:rsidRPr="00D01A2A">
        <w:rPr>
          <w:szCs w:val="24"/>
        </w:rPr>
        <w:t>а</w:t>
      </w:r>
      <w:r w:rsidR="0073333B" w:rsidRPr="00D01A2A">
        <w:rPr>
          <w:szCs w:val="24"/>
        </w:rPr>
        <w:t>, заключенн</w:t>
      </w:r>
      <w:r w:rsidR="008D59B2" w:rsidRPr="00D01A2A">
        <w:rPr>
          <w:szCs w:val="24"/>
        </w:rPr>
        <w:t>ого</w:t>
      </w:r>
      <w:r w:rsidR="0073333B" w:rsidRPr="00D01A2A">
        <w:rPr>
          <w:szCs w:val="24"/>
        </w:rPr>
        <w:t xml:space="preserve"> на условиях настоящей Оферты. </w:t>
      </w:r>
      <w:r w:rsidR="008D59B2" w:rsidRPr="00D01A2A">
        <w:rPr>
          <w:szCs w:val="24"/>
        </w:rPr>
        <w:t>НКО направляет запрос Пользователю о предоставлении необходимых документов и</w:t>
      </w:r>
      <w:r w:rsidR="00CB6387" w:rsidRPr="00D01A2A">
        <w:rPr>
          <w:szCs w:val="24"/>
        </w:rPr>
        <w:t>/</w:t>
      </w:r>
      <w:r w:rsidR="008D59B2" w:rsidRPr="00D01A2A">
        <w:rPr>
          <w:szCs w:val="24"/>
        </w:rPr>
        <w:t xml:space="preserve">или информации через Личный кабинет </w:t>
      </w:r>
      <w:r w:rsidR="00CB6387" w:rsidRPr="00D01A2A">
        <w:rPr>
          <w:szCs w:val="24"/>
        </w:rPr>
        <w:t>и/</w:t>
      </w:r>
      <w:r w:rsidR="008D59B2" w:rsidRPr="00D01A2A">
        <w:rPr>
          <w:szCs w:val="24"/>
        </w:rPr>
        <w:t xml:space="preserve">или посредством </w:t>
      </w:r>
      <w:r w:rsidR="008D59B2" w:rsidRPr="00D01A2A">
        <w:rPr>
          <w:szCs w:val="24"/>
          <w:lang w:val="en-US"/>
        </w:rPr>
        <w:t>SMS</w:t>
      </w:r>
      <w:r w:rsidR="00FF5594" w:rsidRPr="00D01A2A">
        <w:rPr>
          <w:szCs w:val="24"/>
        </w:rPr>
        <w:t>-</w:t>
      </w:r>
      <w:r w:rsidR="008D59B2" w:rsidRPr="00D01A2A">
        <w:rPr>
          <w:szCs w:val="24"/>
        </w:rPr>
        <w:t xml:space="preserve">сообщения на Телефонный номер </w:t>
      </w:r>
      <w:r w:rsidR="00CB6387" w:rsidRPr="00D01A2A">
        <w:rPr>
          <w:szCs w:val="24"/>
        </w:rPr>
        <w:t>и/</w:t>
      </w:r>
      <w:r w:rsidR="008D59B2" w:rsidRPr="00D01A2A">
        <w:rPr>
          <w:szCs w:val="24"/>
        </w:rPr>
        <w:t>или при личном визите Пользователя в НКО.</w:t>
      </w:r>
    </w:p>
    <w:p w14:paraId="6E4955D2" w14:textId="452089E4" w:rsidR="008E7F3E" w:rsidRPr="004E6BC7" w:rsidRDefault="008E7F3E" w:rsidP="00EE7000">
      <w:pPr>
        <w:pStyle w:val="a3"/>
        <w:numPr>
          <w:ilvl w:val="1"/>
          <w:numId w:val="9"/>
        </w:numPr>
        <w:tabs>
          <w:tab w:val="left" w:pos="426"/>
        </w:tabs>
        <w:spacing w:after="0" w:line="240" w:lineRule="auto"/>
        <w:ind w:left="0" w:right="0" w:firstLine="0"/>
        <w:jc w:val="left"/>
        <w:rPr>
          <w:szCs w:val="24"/>
        </w:rPr>
      </w:pPr>
      <w:r w:rsidRPr="00404334">
        <w:rPr>
          <w:b/>
          <w:szCs w:val="24"/>
        </w:rPr>
        <w:t>НКО обязуется:</w:t>
      </w:r>
    </w:p>
    <w:p w14:paraId="0E6E5A18" w14:textId="77777777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>5.2.1. Разместить на Сайте НКО текст настоящих Правил.</w:t>
      </w:r>
    </w:p>
    <w:p w14:paraId="3A83077C" w14:textId="78230B9A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 5.2.2. Обеспечивать конфиденциальность любой информации, полученной НКО от Пользователя в рамках Договора</w:t>
      </w:r>
      <w:r w:rsidR="00082006">
        <w:rPr>
          <w:szCs w:val="24"/>
        </w:rPr>
        <w:t xml:space="preserve">, </w:t>
      </w:r>
      <w:r w:rsidR="00082006" w:rsidRPr="007E5EAD">
        <w:rPr>
          <w:szCs w:val="24"/>
        </w:rPr>
        <w:t>заключенного</w:t>
      </w:r>
      <w:r w:rsidR="00082006">
        <w:rPr>
          <w:szCs w:val="24"/>
        </w:rPr>
        <w:t xml:space="preserve"> на условиях настоящей Оферты</w:t>
      </w:r>
      <w:r w:rsidRPr="007E5EAD">
        <w:rPr>
          <w:szCs w:val="24"/>
        </w:rPr>
        <w:t xml:space="preserve">. </w:t>
      </w:r>
    </w:p>
    <w:p w14:paraId="4FC305CD" w14:textId="302336C3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5.2.3. Осуществлять перевод остатка ЭДС на </w:t>
      </w:r>
      <w:r w:rsidR="00082006" w:rsidRPr="007E5EAD">
        <w:rPr>
          <w:szCs w:val="24"/>
        </w:rPr>
        <w:t>банковски</w:t>
      </w:r>
      <w:r w:rsidR="00082006">
        <w:rPr>
          <w:szCs w:val="24"/>
        </w:rPr>
        <w:t>й</w:t>
      </w:r>
      <w:r w:rsidR="00082006" w:rsidRPr="007E5EAD">
        <w:rPr>
          <w:szCs w:val="24"/>
        </w:rPr>
        <w:t xml:space="preserve"> </w:t>
      </w:r>
      <w:r w:rsidRPr="007E5EAD">
        <w:rPr>
          <w:szCs w:val="24"/>
        </w:rPr>
        <w:t xml:space="preserve">счет </w:t>
      </w:r>
      <w:r w:rsidR="006F28DF">
        <w:rPr>
          <w:szCs w:val="24"/>
        </w:rPr>
        <w:t>П</w:t>
      </w:r>
      <w:r w:rsidR="00082006" w:rsidRPr="007E5EAD">
        <w:rPr>
          <w:szCs w:val="24"/>
        </w:rPr>
        <w:t>олучател</w:t>
      </w:r>
      <w:r w:rsidR="00082006">
        <w:rPr>
          <w:szCs w:val="24"/>
        </w:rPr>
        <w:t>я</w:t>
      </w:r>
      <w:r w:rsidR="00082006" w:rsidRPr="007E5EAD">
        <w:rPr>
          <w:szCs w:val="24"/>
        </w:rPr>
        <w:t xml:space="preserve"> </w:t>
      </w:r>
      <w:r w:rsidRPr="007E5EAD">
        <w:rPr>
          <w:szCs w:val="24"/>
        </w:rPr>
        <w:t xml:space="preserve">по Распоряжению </w:t>
      </w:r>
      <w:r w:rsidR="00082006" w:rsidRPr="007E5EAD">
        <w:rPr>
          <w:szCs w:val="24"/>
        </w:rPr>
        <w:t>Пользовател</w:t>
      </w:r>
      <w:r w:rsidR="00082006">
        <w:rPr>
          <w:szCs w:val="24"/>
        </w:rPr>
        <w:t>я</w:t>
      </w:r>
      <w:r w:rsidR="00082006" w:rsidRPr="007E5EAD">
        <w:rPr>
          <w:szCs w:val="24"/>
        </w:rPr>
        <w:t xml:space="preserve"> </w:t>
      </w:r>
      <w:r w:rsidRPr="007E5EAD">
        <w:rPr>
          <w:szCs w:val="24"/>
        </w:rPr>
        <w:t xml:space="preserve">в срок не более 3 (Трех) рабочих дней после принятия Распоряжения и соразмерно остаткам ЭДС. </w:t>
      </w:r>
    </w:p>
    <w:p w14:paraId="07C25694" w14:textId="11E875C0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5.2.4. Предоставлять Пользователю право пройти </w:t>
      </w:r>
      <w:r w:rsidR="00D11B9B">
        <w:rPr>
          <w:szCs w:val="24"/>
        </w:rPr>
        <w:t>У</w:t>
      </w:r>
      <w:r w:rsidRPr="007E5EAD">
        <w:rPr>
          <w:szCs w:val="24"/>
        </w:rPr>
        <w:t xml:space="preserve">прощенную идентификацию одним из следующих способов: </w:t>
      </w:r>
    </w:p>
    <w:p w14:paraId="45801BB8" w14:textId="51A1E0F6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- посредством личного представления Пользователем оригиналов документов и (или) надлежащим образом заверенных копий документов в офис НКО или в офисы </w:t>
      </w:r>
      <w:r w:rsidR="000A67E4">
        <w:rPr>
          <w:szCs w:val="24"/>
        </w:rPr>
        <w:t>организаций</w:t>
      </w:r>
      <w:r w:rsidRPr="007E5EAD">
        <w:rPr>
          <w:szCs w:val="24"/>
        </w:rPr>
        <w:t xml:space="preserve">, имеющих соответствующий договор на проведение </w:t>
      </w:r>
      <w:r w:rsidR="00AC72C4">
        <w:rPr>
          <w:szCs w:val="24"/>
        </w:rPr>
        <w:t>И</w:t>
      </w:r>
      <w:r w:rsidRPr="007E5EAD">
        <w:rPr>
          <w:szCs w:val="24"/>
        </w:rPr>
        <w:t>дентификации</w:t>
      </w:r>
      <w:r w:rsidR="00C72256">
        <w:rPr>
          <w:szCs w:val="24"/>
        </w:rPr>
        <w:t>/</w:t>
      </w:r>
      <w:r w:rsidR="00AC72C4">
        <w:rPr>
          <w:szCs w:val="24"/>
        </w:rPr>
        <w:t>У</w:t>
      </w:r>
      <w:r w:rsidR="00C72256">
        <w:rPr>
          <w:szCs w:val="24"/>
        </w:rPr>
        <w:t>прощенной идентификации</w:t>
      </w:r>
      <w:r w:rsidRPr="007E5EAD">
        <w:rPr>
          <w:szCs w:val="24"/>
        </w:rPr>
        <w:t xml:space="preserve">; </w:t>
      </w:r>
    </w:p>
    <w:p w14:paraId="5EB44546" w14:textId="70FBFBD3" w:rsidR="008E7F3E" w:rsidRPr="007E5EAD" w:rsidRDefault="008E7F3E" w:rsidP="00EE7000">
      <w:pPr>
        <w:pStyle w:val="a5"/>
        <w:tabs>
          <w:tab w:val="left" w:pos="426"/>
        </w:tabs>
        <w:spacing w:before="0" w:beforeAutospacing="0" w:after="0" w:afterAutospacing="0"/>
        <w:jc w:val="both"/>
      </w:pPr>
      <w:r w:rsidRPr="007E5EAD">
        <w:t xml:space="preserve">- </w:t>
      </w:r>
      <w:bookmarkStart w:id="43" w:name="_Hlk174439048"/>
      <w:r w:rsidRPr="007E5EAD">
        <w:t>посредством направления Пользователем НКО в электронном виде</w:t>
      </w:r>
      <w:r w:rsidR="007F2476" w:rsidRPr="007F2476">
        <w:t xml:space="preserve"> через Личный кабинет</w:t>
      </w:r>
      <w:r w:rsidRPr="007E5EAD">
        <w:t xml:space="preserve"> следующих сведений</w:t>
      </w:r>
      <w:bookmarkEnd w:id="43"/>
      <w:r w:rsidRPr="007E5EAD">
        <w:t xml:space="preserve"> о себе: фамилии, имени, отчества (если иное не вытекает из закона или национального обычая), серии и номера документа, удостоверяющего личность, страхового номера индивидуального лицевого счета застрахованного лица в системе персонифицированного учета </w:t>
      </w:r>
      <w:r w:rsidR="004C1611">
        <w:t xml:space="preserve">Фонда пенсионного и социального страхования </w:t>
      </w:r>
      <w:r w:rsidRPr="007E5EAD">
        <w:t>Российской Федерации, и (или) идентификационного номера налогоплательщика, и (или) номера полиса обязательного медицинского страхования застрахованного лица,</w:t>
      </w:r>
      <w:r w:rsidR="004C1611" w:rsidRPr="004C1611">
        <w:t xml:space="preserve"> </w:t>
      </w:r>
      <w:r w:rsidR="004C1611">
        <w:t>и (или) номера водительского удостоверения,</w:t>
      </w:r>
      <w:r w:rsidRPr="007E5EAD">
        <w:t xml:space="preserve"> а также абонентского номера Пользователя, пользующегося услугами подвижной радиотелефонной связи; </w:t>
      </w:r>
    </w:p>
    <w:p w14:paraId="44D269B1" w14:textId="1B5EF48B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- посредством прохождения Пользователем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условии, что при выдаче ключа простой электронной подписи личность Пользователя установлена при личном приеме, с указанием следующих сведений о себе: фамилии, имени, отчества (если иное не вытекает из закона или национального обычая), страхового номера индивидуального лицевого счета застрахованного лица в системе персонифицированного учета </w:t>
      </w:r>
      <w:r w:rsidR="00031A38">
        <w:t xml:space="preserve">Фонда пенсионного и социального страхования </w:t>
      </w:r>
      <w:r w:rsidRPr="007E5EAD">
        <w:rPr>
          <w:szCs w:val="24"/>
        </w:rPr>
        <w:t xml:space="preserve">Российской Федерации. </w:t>
      </w:r>
    </w:p>
    <w:p w14:paraId="572D8E48" w14:textId="162B7BA6" w:rsidR="008E7F3E" w:rsidRPr="00404334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bookmarkStart w:id="44" w:name="_Hlk184978310"/>
      <w:r w:rsidRPr="007E5EAD">
        <w:rPr>
          <w:szCs w:val="24"/>
        </w:rPr>
        <w:t xml:space="preserve">5.2.5. </w:t>
      </w:r>
      <w:r w:rsidRPr="00404334">
        <w:rPr>
          <w:szCs w:val="24"/>
        </w:rPr>
        <w:t>Хранить информацию обо всех операциях с использованием Карт</w:t>
      </w:r>
      <w:r w:rsidR="00AB3FD6">
        <w:rPr>
          <w:szCs w:val="24"/>
        </w:rPr>
        <w:t>ы</w:t>
      </w:r>
      <w:r w:rsidRPr="00404334">
        <w:rPr>
          <w:szCs w:val="24"/>
        </w:rPr>
        <w:t xml:space="preserve"> в течение 5 (пяти) лет</w:t>
      </w:r>
      <w:r w:rsidR="003218CA">
        <w:rPr>
          <w:szCs w:val="24"/>
        </w:rPr>
        <w:t xml:space="preserve"> с даты прекращения отношений с Пользователем</w:t>
      </w:r>
      <w:r w:rsidRPr="00404334">
        <w:rPr>
          <w:szCs w:val="24"/>
        </w:rPr>
        <w:t>.</w:t>
      </w:r>
    </w:p>
    <w:bookmarkEnd w:id="44"/>
    <w:p w14:paraId="09B837FA" w14:textId="1B54AF73" w:rsidR="008E7F3E" w:rsidRPr="00404334" w:rsidRDefault="008E7F3E" w:rsidP="00EE7000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4334">
        <w:rPr>
          <w:rFonts w:ascii="Times New Roman" w:hAnsi="Times New Roman" w:cs="Times New Roman"/>
          <w:sz w:val="24"/>
          <w:szCs w:val="24"/>
        </w:rPr>
        <w:t xml:space="preserve">5.2.6. </w:t>
      </w:r>
      <w:r w:rsidR="007F4631">
        <w:rPr>
          <w:rFonts w:ascii="Times New Roman" w:hAnsi="Times New Roman" w:cs="Times New Roman"/>
          <w:sz w:val="24"/>
          <w:szCs w:val="24"/>
        </w:rPr>
        <w:t>О</w:t>
      </w:r>
      <w:r w:rsidRPr="00404334">
        <w:rPr>
          <w:rFonts w:ascii="Times New Roman" w:hAnsi="Times New Roman" w:cs="Times New Roman"/>
          <w:sz w:val="24"/>
          <w:szCs w:val="24"/>
        </w:rPr>
        <w:t xml:space="preserve">беспечить возможность направления Пользователем уведомления об утрате </w:t>
      </w:r>
      <w:r w:rsidR="007F4631">
        <w:rPr>
          <w:rFonts w:ascii="Times New Roman" w:hAnsi="Times New Roman" w:cs="Times New Roman"/>
          <w:sz w:val="24"/>
          <w:szCs w:val="24"/>
        </w:rPr>
        <w:t>ЭСП</w:t>
      </w:r>
      <w:r w:rsidRPr="00404334">
        <w:rPr>
          <w:rFonts w:ascii="Times New Roman" w:hAnsi="Times New Roman" w:cs="Times New Roman"/>
          <w:sz w:val="24"/>
          <w:szCs w:val="24"/>
        </w:rPr>
        <w:t xml:space="preserve"> и (или) о его использовании без его </w:t>
      </w:r>
      <w:r w:rsidR="00E30017">
        <w:rPr>
          <w:rFonts w:ascii="Times New Roman" w:hAnsi="Times New Roman" w:cs="Times New Roman"/>
          <w:sz w:val="24"/>
          <w:szCs w:val="24"/>
        </w:rPr>
        <w:t xml:space="preserve">добровольного </w:t>
      </w:r>
      <w:r w:rsidRPr="00404334">
        <w:rPr>
          <w:rFonts w:ascii="Times New Roman" w:hAnsi="Times New Roman" w:cs="Times New Roman"/>
          <w:sz w:val="24"/>
          <w:szCs w:val="24"/>
        </w:rPr>
        <w:t>согласия.</w:t>
      </w:r>
    </w:p>
    <w:p w14:paraId="61721516" w14:textId="0F505B29" w:rsidR="00E200B4" w:rsidRDefault="0088450D" w:rsidP="00EE7000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07F1">
        <w:rPr>
          <w:rFonts w:ascii="Times New Roman" w:hAnsi="Times New Roman" w:cs="Times New Roman"/>
          <w:sz w:val="24"/>
          <w:szCs w:val="24"/>
        </w:rPr>
        <w:t xml:space="preserve">5.2.7. </w:t>
      </w:r>
      <w:bookmarkStart w:id="45" w:name="_Hlk174439434"/>
      <w:r w:rsidRPr="008D07F1">
        <w:rPr>
          <w:rFonts w:ascii="Times New Roman" w:hAnsi="Times New Roman" w:cs="Times New Roman"/>
          <w:sz w:val="24"/>
          <w:szCs w:val="24"/>
        </w:rPr>
        <w:t xml:space="preserve">Информировать Пользователя о </w:t>
      </w:r>
      <w:bookmarkEnd w:id="45"/>
      <w:r w:rsidRPr="008D07F1">
        <w:rPr>
          <w:rFonts w:ascii="Times New Roman" w:hAnsi="Times New Roman" w:cs="Times New Roman"/>
          <w:sz w:val="24"/>
          <w:szCs w:val="24"/>
        </w:rPr>
        <w:t xml:space="preserve">совершении операции с использованием ЭСП при его обращении в НКО или в его </w:t>
      </w:r>
      <w:r w:rsidR="00421D2F" w:rsidRPr="008D07F1">
        <w:rPr>
          <w:rFonts w:ascii="Times New Roman" w:hAnsi="Times New Roman" w:cs="Times New Roman"/>
          <w:sz w:val="24"/>
          <w:szCs w:val="24"/>
        </w:rPr>
        <w:t>Л</w:t>
      </w:r>
      <w:r w:rsidRPr="008D07F1">
        <w:rPr>
          <w:rFonts w:ascii="Times New Roman" w:hAnsi="Times New Roman" w:cs="Times New Roman"/>
          <w:sz w:val="24"/>
          <w:szCs w:val="24"/>
        </w:rPr>
        <w:t>ичном кабинете.</w:t>
      </w:r>
    </w:p>
    <w:p w14:paraId="6B31C7C0" w14:textId="415E18A7" w:rsidR="00D612E6" w:rsidRDefault="00D612E6" w:rsidP="00EE7000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5.2.8. </w:t>
      </w:r>
      <w:r w:rsidRPr="00D612E6">
        <w:rPr>
          <w:rFonts w:ascii="Times New Roman" w:hAnsi="Times New Roman" w:cs="Times New Roman"/>
          <w:sz w:val="24"/>
          <w:szCs w:val="24"/>
        </w:rPr>
        <w:t>Информировать Пользователя о</w:t>
      </w:r>
      <w:r w:rsidR="002A738B">
        <w:rPr>
          <w:rFonts w:ascii="Times New Roman" w:hAnsi="Times New Roman" w:cs="Times New Roman"/>
          <w:sz w:val="24"/>
          <w:szCs w:val="24"/>
        </w:rPr>
        <w:t xml:space="preserve">б отказе в совершении операции с использованием ЭСП, об отказе/ приостановлении увеличения остатка ЭДС, а также о </w:t>
      </w:r>
      <w:r>
        <w:rPr>
          <w:rFonts w:ascii="Times New Roman" w:hAnsi="Times New Roman" w:cs="Times New Roman"/>
          <w:sz w:val="24"/>
          <w:szCs w:val="24"/>
        </w:rPr>
        <w:t xml:space="preserve">возможности совершения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повторной операции в порядке, предусмотренном п.6.1.6 Правил, </w:t>
      </w:r>
      <w:r w:rsidRPr="00D612E6">
        <w:rPr>
          <w:rFonts w:ascii="Times New Roman" w:hAnsi="Times New Roman" w:cs="Times New Roman"/>
          <w:sz w:val="24"/>
          <w:szCs w:val="24"/>
        </w:rPr>
        <w:t xml:space="preserve">посредством направления НКО </w:t>
      </w:r>
      <w:r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Pr="00D612E6">
        <w:rPr>
          <w:rFonts w:ascii="Times New Roman" w:hAnsi="Times New Roman" w:cs="Times New Roman"/>
          <w:sz w:val="24"/>
          <w:szCs w:val="24"/>
        </w:rPr>
        <w:t>через Личный кабинет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8265C0" w14:textId="5FAC3F8F" w:rsidR="007F4631" w:rsidRDefault="007F4631" w:rsidP="00EE7000">
      <w:pPr>
        <w:pStyle w:val="ConsPlusNormal"/>
        <w:tabs>
          <w:tab w:val="left" w:pos="42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</w:t>
      </w:r>
      <w:r w:rsidR="00D612E6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 Возмещать Пользователю </w:t>
      </w:r>
      <w:r w:rsidRPr="007364A9">
        <w:rPr>
          <w:rFonts w:ascii="Times New Roman" w:hAnsi="Times New Roman"/>
          <w:sz w:val="24"/>
        </w:rPr>
        <w:t xml:space="preserve">сумму операции, совершенной без добровольного согласия </w:t>
      </w:r>
      <w:r>
        <w:rPr>
          <w:rFonts w:ascii="Times New Roman" w:hAnsi="Times New Roman"/>
          <w:sz w:val="24"/>
        </w:rPr>
        <w:t>Пользователя, в случаях, порядке и сроки, установленные Законом №161-ФЗ.</w:t>
      </w:r>
      <w:r w:rsidRPr="007364A9">
        <w:rPr>
          <w:rFonts w:ascii="Times New Roman" w:hAnsi="Times New Roman"/>
          <w:sz w:val="24"/>
        </w:rPr>
        <w:t xml:space="preserve"> </w:t>
      </w:r>
    </w:p>
    <w:p w14:paraId="7B4820CC" w14:textId="77777777" w:rsidR="008E7F3E" w:rsidRPr="00404334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</w:p>
    <w:p w14:paraId="191F2E0B" w14:textId="77777777" w:rsidR="008E7F3E" w:rsidRPr="005760F2" w:rsidRDefault="008E7F3E" w:rsidP="00EE7000">
      <w:pPr>
        <w:pStyle w:val="a3"/>
        <w:tabs>
          <w:tab w:val="left" w:pos="426"/>
        </w:tabs>
        <w:spacing w:after="0" w:line="240" w:lineRule="auto"/>
        <w:ind w:left="0" w:right="0" w:firstLine="0"/>
        <w:jc w:val="left"/>
        <w:rPr>
          <w:szCs w:val="24"/>
        </w:rPr>
      </w:pPr>
      <w:r>
        <w:rPr>
          <w:b/>
          <w:szCs w:val="24"/>
        </w:rPr>
        <w:t>6.</w:t>
      </w:r>
      <w:r w:rsidRPr="005760F2">
        <w:rPr>
          <w:b/>
          <w:szCs w:val="24"/>
        </w:rPr>
        <w:t xml:space="preserve">Права и обязанности Пользователя </w:t>
      </w:r>
    </w:p>
    <w:p w14:paraId="5C362041" w14:textId="42D8EC4C" w:rsidR="008E7F3E" w:rsidRPr="00B83AEB" w:rsidRDefault="008E7F3E" w:rsidP="00EE7000">
      <w:pPr>
        <w:tabs>
          <w:tab w:val="left" w:pos="426"/>
        </w:tabs>
        <w:spacing w:after="0" w:line="240" w:lineRule="auto"/>
        <w:ind w:left="0" w:right="0" w:firstLine="0"/>
        <w:jc w:val="left"/>
        <w:rPr>
          <w:szCs w:val="24"/>
        </w:rPr>
      </w:pPr>
      <w:r>
        <w:rPr>
          <w:b/>
          <w:szCs w:val="24"/>
        </w:rPr>
        <w:t>6.1.</w:t>
      </w:r>
      <w:r w:rsidR="00624A04">
        <w:rPr>
          <w:b/>
          <w:szCs w:val="24"/>
        </w:rPr>
        <w:t xml:space="preserve"> </w:t>
      </w:r>
      <w:r w:rsidRPr="007E5EAD">
        <w:rPr>
          <w:b/>
          <w:szCs w:val="24"/>
        </w:rPr>
        <w:t>Пользователь</w:t>
      </w:r>
      <w:r w:rsidRPr="007E5EAD">
        <w:rPr>
          <w:szCs w:val="24"/>
        </w:rPr>
        <w:t xml:space="preserve"> </w:t>
      </w:r>
      <w:r w:rsidRPr="007E5EAD">
        <w:rPr>
          <w:b/>
          <w:szCs w:val="24"/>
        </w:rPr>
        <w:t>имеет право</w:t>
      </w:r>
      <w:r w:rsidRPr="007E5EAD">
        <w:rPr>
          <w:szCs w:val="24"/>
        </w:rPr>
        <w:t>:</w:t>
      </w:r>
    </w:p>
    <w:p w14:paraId="238049A9" w14:textId="2338A588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>6.1.1. Вернуть остаток ЭДС (в т.ч. по утерянной Карте</w:t>
      </w:r>
      <w:r w:rsidR="00DC38B6">
        <w:rPr>
          <w:szCs w:val="24"/>
        </w:rPr>
        <w:t>, при прекращении использования ЭСП</w:t>
      </w:r>
      <w:r w:rsidRPr="007E5EAD">
        <w:rPr>
          <w:szCs w:val="24"/>
        </w:rPr>
        <w:t>) на свой банковский счет, открытый в сторонней кредитной организации</w:t>
      </w:r>
      <w:r w:rsidR="00D71486">
        <w:rPr>
          <w:szCs w:val="24"/>
        </w:rPr>
        <w:t>,</w:t>
      </w:r>
      <w:r w:rsidRPr="007E5EAD">
        <w:rPr>
          <w:szCs w:val="24"/>
        </w:rPr>
        <w:t xml:space="preserve"> </w:t>
      </w:r>
      <w:r w:rsidR="00D71486">
        <w:rPr>
          <w:szCs w:val="24"/>
        </w:rPr>
        <w:t>при условии прохождения</w:t>
      </w:r>
      <w:r w:rsidR="00D71486" w:rsidRPr="007E5EAD">
        <w:rPr>
          <w:szCs w:val="24"/>
        </w:rPr>
        <w:t xml:space="preserve"> процедур</w:t>
      </w:r>
      <w:r w:rsidR="00D71486">
        <w:rPr>
          <w:szCs w:val="24"/>
        </w:rPr>
        <w:t xml:space="preserve">ы </w:t>
      </w:r>
      <w:r w:rsidR="00DF306A">
        <w:rPr>
          <w:szCs w:val="24"/>
        </w:rPr>
        <w:t>И</w:t>
      </w:r>
      <w:r w:rsidRPr="007E5EAD">
        <w:rPr>
          <w:szCs w:val="24"/>
        </w:rPr>
        <w:t>дентификации/</w:t>
      </w:r>
      <w:r w:rsidR="00DF306A">
        <w:rPr>
          <w:szCs w:val="24"/>
        </w:rPr>
        <w:t>У</w:t>
      </w:r>
      <w:r w:rsidRPr="007E5EAD">
        <w:rPr>
          <w:szCs w:val="24"/>
        </w:rPr>
        <w:t xml:space="preserve">прощенной идентификации, предоставив в обязательном порядке </w:t>
      </w:r>
      <w:r w:rsidR="00423BB4">
        <w:rPr>
          <w:szCs w:val="24"/>
        </w:rPr>
        <w:t>Телефонный номер</w:t>
      </w:r>
      <w:r w:rsidRPr="007E5EAD">
        <w:rPr>
          <w:szCs w:val="24"/>
        </w:rPr>
        <w:t xml:space="preserve">. </w:t>
      </w:r>
      <w:r w:rsidR="00544149">
        <w:rPr>
          <w:szCs w:val="24"/>
        </w:rPr>
        <w:t>Д</w:t>
      </w:r>
      <w:r w:rsidR="00544149" w:rsidRPr="009E32C7">
        <w:rPr>
          <w:szCs w:val="24"/>
        </w:rPr>
        <w:t xml:space="preserve">енежные средства будут переведены </w:t>
      </w:r>
      <w:r w:rsidR="00544149">
        <w:rPr>
          <w:szCs w:val="24"/>
        </w:rPr>
        <w:t>Пользователю</w:t>
      </w:r>
      <w:r w:rsidR="00544149" w:rsidRPr="009E32C7">
        <w:rPr>
          <w:szCs w:val="24"/>
        </w:rPr>
        <w:t xml:space="preserve"> за вычетом суммы вознаграждения</w:t>
      </w:r>
      <w:r w:rsidR="00544149">
        <w:rPr>
          <w:szCs w:val="24"/>
        </w:rPr>
        <w:t xml:space="preserve"> НКО</w:t>
      </w:r>
      <w:r w:rsidR="00544149" w:rsidRPr="009E32C7">
        <w:rPr>
          <w:szCs w:val="24"/>
        </w:rPr>
        <w:t xml:space="preserve"> </w:t>
      </w:r>
      <w:bookmarkStart w:id="46" w:name="_Hlk196128916"/>
      <w:r w:rsidR="00544149" w:rsidRPr="009E32C7">
        <w:rPr>
          <w:szCs w:val="24"/>
        </w:rPr>
        <w:t>в соответствии с Тарифами (Приложение № 1</w:t>
      </w:r>
      <w:r w:rsidR="00C64C97">
        <w:rPr>
          <w:szCs w:val="24"/>
        </w:rPr>
        <w:t xml:space="preserve"> к Правилам</w:t>
      </w:r>
      <w:r w:rsidR="00544149" w:rsidRPr="009E32C7">
        <w:rPr>
          <w:szCs w:val="24"/>
        </w:rPr>
        <w:t xml:space="preserve">). </w:t>
      </w:r>
      <w:bookmarkEnd w:id="46"/>
      <w:r w:rsidR="00544149" w:rsidRPr="009E32C7">
        <w:rPr>
          <w:szCs w:val="24"/>
        </w:rPr>
        <w:t>Сумма вознаграждения будет удержана в момент перевода денежных средств на банковский счет Пользователя</w:t>
      </w:r>
      <w:r w:rsidR="00544149">
        <w:rPr>
          <w:szCs w:val="24"/>
        </w:rPr>
        <w:t>, при этом</w:t>
      </w:r>
      <w:r w:rsidR="00544149" w:rsidRPr="009E32C7">
        <w:rPr>
          <w:szCs w:val="24"/>
        </w:rPr>
        <w:t xml:space="preserve"> в первую очередь удерживается сумма вознаграждения. </w:t>
      </w:r>
    </w:p>
    <w:p w14:paraId="0B96AF64" w14:textId="4DEB37E2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6.1.2. Получать консультации по </w:t>
      </w:r>
      <w:r w:rsidR="00C66312">
        <w:rPr>
          <w:szCs w:val="24"/>
        </w:rPr>
        <w:t>порядку использования</w:t>
      </w:r>
      <w:r w:rsidRPr="007E5EAD">
        <w:rPr>
          <w:szCs w:val="24"/>
        </w:rPr>
        <w:t xml:space="preserve"> Карты круглосуточно по телефону </w:t>
      </w:r>
      <w:r w:rsidR="00FF5594">
        <w:rPr>
          <w:szCs w:val="24"/>
        </w:rPr>
        <w:br/>
      </w:r>
      <w:r w:rsidRPr="007E5EAD">
        <w:rPr>
          <w:szCs w:val="24"/>
        </w:rPr>
        <w:t>8(800)</w:t>
      </w:r>
      <w:r w:rsidR="00FF5594">
        <w:rPr>
          <w:szCs w:val="24"/>
        </w:rPr>
        <w:t>-</w:t>
      </w:r>
      <w:r w:rsidRPr="007E5EAD">
        <w:rPr>
          <w:szCs w:val="24"/>
        </w:rPr>
        <w:t>505</w:t>
      </w:r>
      <w:r w:rsidR="00FF5594">
        <w:rPr>
          <w:szCs w:val="24"/>
        </w:rPr>
        <w:t>-</w:t>
      </w:r>
      <w:r w:rsidRPr="007E5EAD">
        <w:rPr>
          <w:szCs w:val="24"/>
        </w:rPr>
        <w:t>48</w:t>
      </w:r>
      <w:r w:rsidR="00FF5594">
        <w:rPr>
          <w:szCs w:val="24"/>
        </w:rPr>
        <w:t>-</w:t>
      </w:r>
      <w:r w:rsidRPr="007E5EAD">
        <w:rPr>
          <w:szCs w:val="24"/>
        </w:rPr>
        <w:t xml:space="preserve">02. </w:t>
      </w:r>
    </w:p>
    <w:p w14:paraId="2ED33E62" w14:textId="77777777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>6.1.3. В любой момент отказаться от получения сообщений рекламного характера через Личный кабинет.</w:t>
      </w:r>
    </w:p>
    <w:p w14:paraId="107BB4EC" w14:textId="1ADB84E1" w:rsidR="00516393" w:rsidRPr="00FF5594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color w:val="auto"/>
          <w:szCs w:val="24"/>
        </w:rPr>
      </w:pPr>
      <w:r w:rsidRPr="007E5EAD">
        <w:rPr>
          <w:szCs w:val="24"/>
        </w:rPr>
        <w:t xml:space="preserve">6.1.4. </w:t>
      </w:r>
      <w:r w:rsidR="00516393">
        <w:rPr>
          <w:szCs w:val="24"/>
        </w:rPr>
        <w:t>П</w:t>
      </w:r>
      <w:r w:rsidRPr="007E5EAD">
        <w:rPr>
          <w:szCs w:val="24"/>
        </w:rPr>
        <w:t>рекратить использование Карты</w:t>
      </w:r>
      <w:r w:rsidR="00E60A1F">
        <w:rPr>
          <w:szCs w:val="24"/>
        </w:rPr>
        <w:t>,</w:t>
      </w:r>
      <w:r w:rsidRPr="007E5EAD">
        <w:rPr>
          <w:szCs w:val="24"/>
        </w:rPr>
        <w:t xml:space="preserve"> направив соответствующее </w:t>
      </w:r>
      <w:r w:rsidRPr="009E32C7">
        <w:rPr>
          <w:color w:val="auto"/>
          <w:szCs w:val="24"/>
        </w:rPr>
        <w:t xml:space="preserve">уведомление в НКО через Личный кабинет или </w:t>
      </w:r>
      <w:bookmarkStart w:id="47" w:name="_Hlk196132963"/>
      <w:r w:rsidRPr="009E32C7">
        <w:rPr>
          <w:color w:val="auto"/>
          <w:szCs w:val="24"/>
        </w:rPr>
        <w:t>путем личного обращения в офис НКО</w:t>
      </w:r>
      <w:bookmarkEnd w:id="47"/>
      <w:r w:rsidRPr="009E32C7">
        <w:rPr>
          <w:color w:val="auto"/>
          <w:szCs w:val="24"/>
        </w:rPr>
        <w:t xml:space="preserve">. </w:t>
      </w:r>
      <w:r w:rsidR="007F2476" w:rsidRPr="007F2476">
        <w:rPr>
          <w:color w:val="auto"/>
          <w:szCs w:val="24"/>
        </w:rPr>
        <w:t xml:space="preserve">Договор считается прекращенным с даты получения НКО соответствующего уведомления Пользователя при сумме остатка ЭДС равного 0,00 рублей или с даты </w:t>
      </w:r>
      <w:r w:rsidR="004D3F58">
        <w:rPr>
          <w:color w:val="auto"/>
          <w:szCs w:val="24"/>
        </w:rPr>
        <w:t>возврата</w:t>
      </w:r>
      <w:r w:rsidR="007F2476" w:rsidRPr="007F2476">
        <w:rPr>
          <w:color w:val="auto"/>
          <w:szCs w:val="24"/>
        </w:rPr>
        <w:t xml:space="preserve"> остатка ЭДС Пользователя </w:t>
      </w:r>
      <w:r w:rsidR="004D3F58">
        <w:rPr>
          <w:color w:val="auto"/>
          <w:szCs w:val="24"/>
        </w:rPr>
        <w:t xml:space="preserve">в соответствии с п.6.1.1 Правил </w:t>
      </w:r>
      <w:r w:rsidR="007F2476" w:rsidRPr="007F2476">
        <w:rPr>
          <w:color w:val="auto"/>
          <w:szCs w:val="24"/>
        </w:rPr>
        <w:t>в полном объеме.</w:t>
      </w:r>
    </w:p>
    <w:p w14:paraId="3FD4600A" w14:textId="27845E26" w:rsidR="008E7F3E" w:rsidRDefault="00516393" w:rsidP="00EE7000">
      <w:pPr>
        <w:tabs>
          <w:tab w:val="left" w:pos="426"/>
        </w:tabs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6.1.5. </w:t>
      </w:r>
      <w:bookmarkStart w:id="48" w:name="_Hlk174016747"/>
      <w:r>
        <w:rPr>
          <w:color w:val="auto"/>
          <w:szCs w:val="24"/>
        </w:rPr>
        <w:t xml:space="preserve">Приостановить использование Карты </w:t>
      </w:r>
      <w:bookmarkEnd w:id="48"/>
      <w:r w:rsidR="00C66312">
        <w:rPr>
          <w:szCs w:val="24"/>
        </w:rPr>
        <w:t xml:space="preserve">в порядке, установленном </w:t>
      </w:r>
      <w:r>
        <w:rPr>
          <w:szCs w:val="24"/>
        </w:rPr>
        <w:t>п.4.8 Правил</w:t>
      </w:r>
      <w:r w:rsidR="008E7F3E" w:rsidRPr="009E32C7">
        <w:rPr>
          <w:color w:val="auto"/>
          <w:szCs w:val="24"/>
        </w:rPr>
        <w:t>.</w:t>
      </w:r>
    </w:p>
    <w:p w14:paraId="09BA1FCF" w14:textId="1F32C5F5" w:rsidR="009820AF" w:rsidRDefault="009820AF" w:rsidP="00EE7000">
      <w:pPr>
        <w:tabs>
          <w:tab w:val="left" w:pos="426"/>
        </w:tabs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6.1.6.  </w:t>
      </w:r>
      <w:r w:rsidR="00B34311">
        <w:rPr>
          <w:color w:val="auto"/>
          <w:szCs w:val="24"/>
        </w:rPr>
        <w:t xml:space="preserve">В случае отказа НКО в совершении операции </w:t>
      </w:r>
      <w:bookmarkStart w:id="49" w:name="_Hlk174450668"/>
      <w:r w:rsidR="00B34311">
        <w:rPr>
          <w:color w:val="auto"/>
          <w:szCs w:val="24"/>
        </w:rPr>
        <w:t>в соответствии с п.</w:t>
      </w:r>
      <w:r w:rsidR="00B34311" w:rsidRPr="00B34311">
        <w:t xml:space="preserve"> </w:t>
      </w:r>
      <w:r w:rsidR="00B34311" w:rsidRPr="00B34311">
        <w:rPr>
          <w:color w:val="auto"/>
          <w:szCs w:val="24"/>
        </w:rPr>
        <w:t>5.1.2.3</w:t>
      </w:r>
      <w:r w:rsidR="00B34311">
        <w:rPr>
          <w:color w:val="auto"/>
          <w:szCs w:val="24"/>
        </w:rPr>
        <w:t xml:space="preserve"> Правил</w:t>
      </w:r>
      <w:bookmarkEnd w:id="49"/>
      <w:r w:rsidR="00B34311">
        <w:rPr>
          <w:color w:val="auto"/>
          <w:szCs w:val="24"/>
        </w:rPr>
        <w:t xml:space="preserve">, </w:t>
      </w:r>
      <w:r w:rsidRPr="009820AF">
        <w:rPr>
          <w:color w:val="auto"/>
          <w:szCs w:val="24"/>
        </w:rPr>
        <w:t xml:space="preserve">не позднее одного дня, следующего за днем </w:t>
      </w:r>
      <w:r w:rsidR="00B34311">
        <w:rPr>
          <w:color w:val="auto"/>
          <w:szCs w:val="24"/>
        </w:rPr>
        <w:t xml:space="preserve">отказа, </w:t>
      </w:r>
      <w:r w:rsidRPr="009820AF">
        <w:rPr>
          <w:color w:val="auto"/>
          <w:szCs w:val="24"/>
        </w:rPr>
        <w:t>соверш</w:t>
      </w:r>
      <w:r w:rsidR="00B34311">
        <w:rPr>
          <w:color w:val="auto"/>
          <w:szCs w:val="24"/>
        </w:rPr>
        <w:t>ить</w:t>
      </w:r>
      <w:r w:rsidRPr="009820AF">
        <w:rPr>
          <w:color w:val="auto"/>
          <w:szCs w:val="24"/>
        </w:rPr>
        <w:t xml:space="preserve"> повторн</w:t>
      </w:r>
      <w:r w:rsidR="00B34311">
        <w:rPr>
          <w:color w:val="auto"/>
          <w:szCs w:val="24"/>
        </w:rPr>
        <w:t xml:space="preserve">ую </w:t>
      </w:r>
      <w:r w:rsidRPr="009820AF">
        <w:rPr>
          <w:color w:val="auto"/>
          <w:szCs w:val="24"/>
        </w:rPr>
        <w:t>операци</w:t>
      </w:r>
      <w:r w:rsidR="00B34311">
        <w:rPr>
          <w:color w:val="auto"/>
          <w:szCs w:val="24"/>
        </w:rPr>
        <w:t>ю</w:t>
      </w:r>
      <w:r w:rsidRPr="009820AF">
        <w:rPr>
          <w:color w:val="auto"/>
          <w:szCs w:val="24"/>
        </w:rPr>
        <w:t>, содержащ</w:t>
      </w:r>
      <w:r w:rsidR="00B34311">
        <w:rPr>
          <w:color w:val="auto"/>
          <w:szCs w:val="24"/>
        </w:rPr>
        <w:t>ую</w:t>
      </w:r>
      <w:r w:rsidRPr="009820AF">
        <w:rPr>
          <w:color w:val="auto"/>
          <w:szCs w:val="24"/>
        </w:rPr>
        <w:t xml:space="preserve"> те же реквизиты получателя (плательщика) и ту же сумму перевода, </w:t>
      </w:r>
      <w:r w:rsidR="00FA2117">
        <w:rPr>
          <w:color w:val="auto"/>
          <w:szCs w:val="24"/>
        </w:rPr>
        <w:t>посредством предоставления соответствующего Распоряжения</w:t>
      </w:r>
      <w:r w:rsidRPr="009820AF">
        <w:rPr>
          <w:color w:val="auto"/>
          <w:szCs w:val="24"/>
        </w:rPr>
        <w:t>.</w:t>
      </w:r>
    </w:p>
    <w:p w14:paraId="5F4616A4" w14:textId="5253AF72" w:rsidR="00376AD9" w:rsidRPr="009E32C7" w:rsidRDefault="00376AD9" w:rsidP="00EE7000">
      <w:pPr>
        <w:tabs>
          <w:tab w:val="left" w:pos="426"/>
        </w:tabs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6.1.7. В случае </w:t>
      </w:r>
      <w:r w:rsidRPr="00376AD9">
        <w:rPr>
          <w:color w:val="auto"/>
          <w:szCs w:val="24"/>
        </w:rPr>
        <w:t>Блокировк</w:t>
      </w:r>
      <w:r w:rsidR="00CC3F5B">
        <w:rPr>
          <w:color w:val="auto"/>
          <w:szCs w:val="24"/>
        </w:rPr>
        <w:t>и</w:t>
      </w:r>
      <w:r w:rsidRPr="00376AD9">
        <w:rPr>
          <w:color w:val="auto"/>
          <w:szCs w:val="24"/>
        </w:rPr>
        <w:t xml:space="preserve"> Карты по</w:t>
      </w:r>
      <w:r>
        <w:rPr>
          <w:color w:val="auto"/>
          <w:szCs w:val="24"/>
        </w:rPr>
        <w:t xml:space="preserve"> </w:t>
      </w:r>
      <w:r w:rsidRPr="00376AD9">
        <w:rPr>
          <w:color w:val="auto"/>
          <w:szCs w:val="24"/>
        </w:rPr>
        <w:t xml:space="preserve">основаниям, </w:t>
      </w:r>
      <w:r w:rsidR="00CD58B4" w:rsidRPr="00376AD9">
        <w:rPr>
          <w:color w:val="auto"/>
          <w:szCs w:val="24"/>
        </w:rPr>
        <w:t>указанны</w:t>
      </w:r>
      <w:r w:rsidR="00CD58B4">
        <w:rPr>
          <w:color w:val="auto"/>
          <w:szCs w:val="24"/>
        </w:rPr>
        <w:t>м</w:t>
      </w:r>
      <w:r w:rsidR="00CD58B4" w:rsidRPr="00376AD9">
        <w:rPr>
          <w:color w:val="auto"/>
          <w:szCs w:val="24"/>
        </w:rPr>
        <w:t xml:space="preserve"> </w:t>
      </w:r>
      <w:r w:rsidRPr="00376AD9">
        <w:rPr>
          <w:color w:val="auto"/>
          <w:szCs w:val="24"/>
        </w:rPr>
        <w:t>в п.4.9.2 Правил</w:t>
      </w:r>
      <w:r>
        <w:rPr>
          <w:color w:val="auto"/>
          <w:szCs w:val="24"/>
        </w:rPr>
        <w:t>,</w:t>
      </w:r>
      <w:r w:rsidRPr="00376AD9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о</w:t>
      </w:r>
      <w:r w:rsidRPr="00376AD9">
        <w:rPr>
          <w:color w:val="auto"/>
          <w:szCs w:val="24"/>
        </w:rPr>
        <w:t xml:space="preserve">братиться с мотивированным заявлением </w:t>
      </w:r>
      <w:r>
        <w:rPr>
          <w:color w:val="auto"/>
          <w:szCs w:val="24"/>
        </w:rPr>
        <w:t xml:space="preserve">в Банк России </w:t>
      </w:r>
      <w:r w:rsidRPr="00376AD9">
        <w:rPr>
          <w:color w:val="auto"/>
          <w:szCs w:val="24"/>
        </w:rPr>
        <w:t>об исключении сведений из Базы данных</w:t>
      </w:r>
      <w:r>
        <w:rPr>
          <w:color w:val="auto"/>
          <w:szCs w:val="24"/>
        </w:rPr>
        <w:t xml:space="preserve"> </w:t>
      </w:r>
      <w:r w:rsidR="008B1A0C">
        <w:rPr>
          <w:color w:val="auto"/>
          <w:szCs w:val="24"/>
        </w:rPr>
        <w:t>самостоятельно</w:t>
      </w:r>
      <w:r w:rsidR="009E1D22" w:rsidDel="009E1D22">
        <w:rPr>
          <w:color w:val="auto"/>
          <w:szCs w:val="24"/>
        </w:rPr>
        <w:t xml:space="preserve"> </w:t>
      </w:r>
      <w:r w:rsidR="00867C79">
        <w:rPr>
          <w:color w:val="auto"/>
          <w:szCs w:val="24"/>
        </w:rPr>
        <w:t>либо</w:t>
      </w:r>
      <w:r>
        <w:rPr>
          <w:color w:val="auto"/>
          <w:szCs w:val="24"/>
        </w:rPr>
        <w:t xml:space="preserve"> </w:t>
      </w:r>
      <w:r w:rsidR="00D71486" w:rsidRPr="00D71486">
        <w:rPr>
          <w:color w:val="auto"/>
          <w:szCs w:val="24"/>
        </w:rPr>
        <w:t>путем личного обращения в офис НКО</w:t>
      </w:r>
      <w:r w:rsidR="008B1A0C">
        <w:rPr>
          <w:color w:val="auto"/>
          <w:szCs w:val="24"/>
        </w:rPr>
        <w:t xml:space="preserve"> – для </w:t>
      </w:r>
      <w:r w:rsidR="00867C79">
        <w:rPr>
          <w:color w:val="auto"/>
          <w:szCs w:val="24"/>
        </w:rPr>
        <w:t>исключения сведений</w:t>
      </w:r>
      <w:r w:rsidR="00867C79" w:rsidRPr="00867C79">
        <w:rPr>
          <w:color w:val="auto"/>
          <w:szCs w:val="24"/>
        </w:rPr>
        <w:t xml:space="preserve"> </w:t>
      </w:r>
      <w:r w:rsidR="00867C79" w:rsidRPr="00376AD9">
        <w:rPr>
          <w:color w:val="auto"/>
          <w:szCs w:val="24"/>
        </w:rPr>
        <w:t>из Базы данных</w:t>
      </w:r>
      <w:r w:rsidR="00867C79">
        <w:rPr>
          <w:color w:val="auto"/>
          <w:szCs w:val="24"/>
        </w:rPr>
        <w:t xml:space="preserve"> через НКО</w:t>
      </w:r>
      <w:r w:rsidR="008F7372">
        <w:rPr>
          <w:color w:val="auto"/>
          <w:szCs w:val="24"/>
        </w:rPr>
        <w:t>.</w:t>
      </w:r>
    </w:p>
    <w:p w14:paraId="790D1223" w14:textId="79258EB5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b/>
          <w:szCs w:val="24"/>
        </w:rPr>
        <w:t>6.2. Пользователь обязан:</w:t>
      </w:r>
    </w:p>
    <w:p w14:paraId="057DAF12" w14:textId="46F0B016" w:rsidR="008E7F3E" w:rsidRPr="007E5EAD" w:rsidRDefault="008E7F3E" w:rsidP="00EE70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 w:rsidRPr="007E5EAD">
        <w:rPr>
          <w:szCs w:val="24"/>
        </w:rPr>
        <w:t xml:space="preserve">6.2.1. </w:t>
      </w:r>
      <w:r w:rsidR="00AB03C5">
        <w:rPr>
          <w:szCs w:val="24"/>
        </w:rPr>
        <w:t>Н</w:t>
      </w:r>
      <w:r w:rsidR="00AB03C5" w:rsidRPr="007E5EAD">
        <w:rPr>
          <w:szCs w:val="24"/>
        </w:rPr>
        <w:t xml:space="preserve">е использовать </w:t>
      </w:r>
      <w:r w:rsidR="00AB03C5">
        <w:rPr>
          <w:szCs w:val="24"/>
        </w:rPr>
        <w:t>Карту</w:t>
      </w:r>
      <w:r w:rsidR="00AB03C5" w:rsidRPr="007E5EAD">
        <w:rPr>
          <w:szCs w:val="24"/>
        </w:rPr>
        <w:t xml:space="preserve"> </w:t>
      </w:r>
      <w:r w:rsidR="00AB03C5">
        <w:rPr>
          <w:szCs w:val="24"/>
        </w:rPr>
        <w:t>д</w:t>
      </w:r>
      <w:r w:rsidRPr="007E5EAD">
        <w:rPr>
          <w:szCs w:val="24"/>
        </w:rPr>
        <w:t xml:space="preserve">о ознакомления с настоящей Офертой.   </w:t>
      </w:r>
    </w:p>
    <w:p w14:paraId="41B1FDCF" w14:textId="77777777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>6.2.2. Самостоятельно контролировать остаток ЭДС при передаче Распоряжения на перевод.</w:t>
      </w:r>
    </w:p>
    <w:p w14:paraId="6462D7D9" w14:textId="77777777" w:rsidR="008E7F3E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6.2.3. Самостоятельно отслеживать изменения, внесенные НКО в Правила. </w:t>
      </w:r>
    </w:p>
    <w:p w14:paraId="409CFD04" w14:textId="75B022B1" w:rsidR="007F4631" w:rsidRPr="007E5EAD" w:rsidRDefault="007F4631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F4631">
        <w:rPr>
          <w:szCs w:val="24"/>
        </w:rPr>
        <w:t>6.2.</w:t>
      </w:r>
      <w:r>
        <w:rPr>
          <w:szCs w:val="24"/>
        </w:rPr>
        <w:t>4</w:t>
      </w:r>
      <w:r w:rsidRPr="007F4631">
        <w:rPr>
          <w:szCs w:val="24"/>
        </w:rPr>
        <w:t>. Оплачивать НКО вознаграждение в соответствии с Тарифами, установленными настоящими Правилами.</w:t>
      </w:r>
    </w:p>
    <w:p w14:paraId="7444F0B0" w14:textId="728564C2" w:rsidR="00FE33A6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>6.2.</w:t>
      </w:r>
      <w:r w:rsidR="007F4631">
        <w:rPr>
          <w:szCs w:val="24"/>
        </w:rPr>
        <w:t>5</w:t>
      </w:r>
      <w:r w:rsidRPr="007E5EAD">
        <w:rPr>
          <w:szCs w:val="24"/>
        </w:rPr>
        <w:t xml:space="preserve">. Предоставить НКО достоверную информацию для связи с Пользователем, </w:t>
      </w:r>
      <w:r w:rsidR="003C0C82">
        <w:rPr>
          <w:szCs w:val="24"/>
        </w:rPr>
        <w:t xml:space="preserve">а также </w:t>
      </w:r>
      <w:r w:rsidR="00AF5B2D">
        <w:rPr>
          <w:szCs w:val="24"/>
        </w:rPr>
        <w:t>актуальные</w:t>
      </w:r>
      <w:r w:rsidR="003C0C82">
        <w:rPr>
          <w:szCs w:val="24"/>
        </w:rPr>
        <w:t xml:space="preserve"> идентификационные данные (в случае прохождения Пользователем Идентификации или Упрощенной идентификации), информировать НКО</w:t>
      </w:r>
      <w:r w:rsidRPr="007E5EAD">
        <w:rPr>
          <w:szCs w:val="24"/>
        </w:rPr>
        <w:t xml:space="preserve"> в случае </w:t>
      </w:r>
      <w:r w:rsidR="003C0C82">
        <w:rPr>
          <w:szCs w:val="24"/>
        </w:rPr>
        <w:t xml:space="preserve">их </w:t>
      </w:r>
      <w:r w:rsidR="00B83AEB" w:rsidRPr="007E5EAD">
        <w:rPr>
          <w:szCs w:val="24"/>
        </w:rPr>
        <w:t>изменения</w:t>
      </w:r>
      <w:r w:rsidR="00B83AEB">
        <w:rPr>
          <w:szCs w:val="24"/>
        </w:rPr>
        <w:t xml:space="preserve"> </w:t>
      </w:r>
      <w:r w:rsidR="00B83AEB" w:rsidRPr="007E5EAD">
        <w:rPr>
          <w:szCs w:val="24"/>
        </w:rPr>
        <w:t>не</w:t>
      </w:r>
      <w:r w:rsidRPr="007E5EAD">
        <w:rPr>
          <w:szCs w:val="24"/>
        </w:rPr>
        <w:t xml:space="preserve"> позднее 3 (трех) рабочих дней </w:t>
      </w:r>
      <w:r w:rsidR="003C0C82">
        <w:rPr>
          <w:szCs w:val="24"/>
        </w:rPr>
        <w:t>со дня изменения.</w:t>
      </w:r>
      <w:r w:rsidRPr="007E5EAD">
        <w:rPr>
          <w:szCs w:val="24"/>
        </w:rPr>
        <w:t xml:space="preserve"> </w:t>
      </w:r>
      <w:r w:rsidR="003C0C82">
        <w:rPr>
          <w:szCs w:val="24"/>
        </w:rPr>
        <w:t>В</w:t>
      </w:r>
      <w:r w:rsidRPr="007E5EAD">
        <w:rPr>
          <w:szCs w:val="24"/>
        </w:rPr>
        <w:t xml:space="preserve">ся полнота ответственности за неполучение Пользователем каких-либо уведомлений, сведений от НКО, </w:t>
      </w:r>
      <w:r w:rsidR="00AF5B2D">
        <w:rPr>
          <w:szCs w:val="24"/>
        </w:rPr>
        <w:t xml:space="preserve">либо Блокировкой НКО Карты </w:t>
      </w:r>
      <w:r w:rsidRPr="007E5EAD">
        <w:rPr>
          <w:szCs w:val="24"/>
        </w:rPr>
        <w:t xml:space="preserve">в связи с непредоставлением в НКО актуальной информации </w:t>
      </w:r>
      <w:r w:rsidR="00AF5B2D">
        <w:rPr>
          <w:szCs w:val="24"/>
        </w:rPr>
        <w:t>(</w:t>
      </w:r>
      <w:r w:rsidRPr="007E5EAD">
        <w:rPr>
          <w:szCs w:val="24"/>
        </w:rPr>
        <w:t>для связи</w:t>
      </w:r>
      <w:r w:rsidR="00AF5B2D">
        <w:rPr>
          <w:szCs w:val="24"/>
        </w:rPr>
        <w:t>, идентификационных данных)</w:t>
      </w:r>
      <w:r w:rsidRPr="007E5EAD">
        <w:rPr>
          <w:szCs w:val="24"/>
        </w:rPr>
        <w:t xml:space="preserve"> лежит на Пользователе.  </w:t>
      </w:r>
    </w:p>
    <w:p w14:paraId="6A9245A7" w14:textId="02774916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>6.2.</w:t>
      </w:r>
      <w:r w:rsidR="007F4631">
        <w:rPr>
          <w:szCs w:val="24"/>
        </w:rPr>
        <w:t>6</w:t>
      </w:r>
      <w:r w:rsidRPr="007E5EAD">
        <w:rPr>
          <w:szCs w:val="24"/>
        </w:rPr>
        <w:t xml:space="preserve">. </w:t>
      </w:r>
      <w:r w:rsidR="006921A7">
        <w:rPr>
          <w:szCs w:val="24"/>
        </w:rPr>
        <w:t>Соблюдать следующие требования</w:t>
      </w:r>
      <w:r w:rsidRPr="007E5EAD">
        <w:rPr>
          <w:szCs w:val="24"/>
        </w:rPr>
        <w:t>:</w:t>
      </w:r>
    </w:p>
    <w:p w14:paraId="08870E95" w14:textId="38E5F049" w:rsidR="008E7F3E" w:rsidRPr="007E5EAD" w:rsidRDefault="008E7F3E" w:rsidP="00EE7000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>не использовать Карту в противоправных целях, нарушающих права третьих лиц, а также в целях совершения покупок товаров (работ, услуг), запрещенных к продаже в соответствии с законодательством Российской Федерации</w:t>
      </w:r>
      <w:r w:rsidR="00507DC7">
        <w:rPr>
          <w:szCs w:val="24"/>
        </w:rPr>
        <w:t>;</w:t>
      </w:r>
      <w:r w:rsidRPr="007E5EAD">
        <w:rPr>
          <w:szCs w:val="24"/>
        </w:rPr>
        <w:t xml:space="preserve">  </w:t>
      </w:r>
    </w:p>
    <w:p w14:paraId="404727B8" w14:textId="77777777" w:rsidR="008E7F3E" w:rsidRPr="007E5EAD" w:rsidRDefault="008E7F3E" w:rsidP="00EE7000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не осуществлять с использованием Карты незаконные финансовые операции, незаконную торговлю, операции по легализации доходов, полученных преступным путем, и любые другие операции в нарушение законодательства Российской Федерации;  </w:t>
      </w:r>
    </w:p>
    <w:p w14:paraId="04CBA386" w14:textId="77777777" w:rsidR="008E7F3E" w:rsidRPr="007E5EAD" w:rsidRDefault="008E7F3E" w:rsidP="00EE7000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не использовать Карту для совершения операций, направленных на извлечение прибыли либо сокрытие дохода. Пользователю известно об уголовной и административной </w:t>
      </w:r>
      <w:r w:rsidRPr="007E5EAD">
        <w:rPr>
          <w:szCs w:val="24"/>
        </w:rPr>
        <w:lastRenderedPageBreak/>
        <w:t>ответственности за осуществление предпринимательской деятельности без регистрации или с нарушением правил регистрации, с нарушением лицензионных требований и условий, а также с нарушением требований законодательства об осуществлении расчетов;</w:t>
      </w:r>
    </w:p>
    <w:p w14:paraId="134D11D1" w14:textId="6F7E937C" w:rsidR="008E7F3E" w:rsidRPr="00517F66" w:rsidRDefault="008E7F3E" w:rsidP="00EE7000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517F66">
        <w:rPr>
          <w:szCs w:val="24"/>
        </w:rPr>
        <w:t xml:space="preserve">не использовать Карту для совершения любых операций, связанных с финансированием политической и общественной деятельности любых лиц, </w:t>
      </w:r>
      <w:r w:rsidR="0053666B" w:rsidRPr="00517F66">
        <w:rPr>
          <w:szCs w:val="24"/>
        </w:rPr>
        <w:t xml:space="preserve">если такие операции противоречат действующему законодательству, включая </w:t>
      </w:r>
      <w:r w:rsidR="00517F66" w:rsidRPr="00517F66">
        <w:rPr>
          <w:szCs w:val="24"/>
        </w:rPr>
        <w:t>положения Закона № 115-ФЗ</w:t>
      </w:r>
      <w:r w:rsidRPr="00517F66">
        <w:rPr>
          <w:szCs w:val="24"/>
        </w:rPr>
        <w:t>.</w:t>
      </w:r>
    </w:p>
    <w:p w14:paraId="303DA58B" w14:textId="7CCC0DB4" w:rsidR="008E7F3E" w:rsidRDefault="008E7F3E" w:rsidP="00EE70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6.2.7. В случае утраты электронного средства платежа и (или) его использования без </w:t>
      </w:r>
      <w:r w:rsidR="00E30017">
        <w:rPr>
          <w:szCs w:val="24"/>
        </w:rPr>
        <w:t xml:space="preserve">добровольного </w:t>
      </w:r>
      <w:r w:rsidRPr="007E5EAD">
        <w:rPr>
          <w:szCs w:val="24"/>
        </w:rPr>
        <w:t>согласия</w:t>
      </w:r>
      <w:r w:rsidR="0055340C">
        <w:rPr>
          <w:szCs w:val="24"/>
        </w:rPr>
        <w:t xml:space="preserve"> Пользователя</w:t>
      </w:r>
      <w:r w:rsidRPr="007E5EAD">
        <w:rPr>
          <w:szCs w:val="24"/>
        </w:rPr>
        <w:t xml:space="preserve">, направить уведомление об утрате доступа или </w:t>
      </w:r>
      <w:r w:rsidR="00FE33A6" w:rsidRPr="007E5EAD">
        <w:rPr>
          <w:szCs w:val="24"/>
        </w:rPr>
        <w:t>использовани</w:t>
      </w:r>
      <w:r w:rsidR="00FE33A6">
        <w:rPr>
          <w:szCs w:val="24"/>
        </w:rPr>
        <w:t>и</w:t>
      </w:r>
      <w:r w:rsidR="00FE33A6" w:rsidRPr="007E5EAD">
        <w:rPr>
          <w:szCs w:val="24"/>
        </w:rPr>
        <w:t xml:space="preserve"> </w:t>
      </w:r>
      <w:r w:rsidRPr="007E5EAD">
        <w:rPr>
          <w:szCs w:val="24"/>
        </w:rPr>
        <w:t xml:space="preserve">Карты без </w:t>
      </w:r>
      <w:r w:rsidR="00E30017">
        <w:rPr>
          <w:szCs w:val="24"/>
        </w:rPr>
        <w:t xml:space="preserve">добровольного </w:t>
      </w:r>
      <w:r w:rsidRPr="007E5EAD">
        <w:rPr>
          <w:szCs w:val="24"/>
        </w:rPr>
        <w:t>согласия Пользователя путем блокировки Карты в Личном кабинете</w:t>
      </w:r>
      <w:r w:rsidR="00CF0BFD">
        <w:rPr>
          <w:szCs w:val="24"/>
        </w:rPr>
        <w:t xml:space="preserve"> либо путем направления уведомления через Сайт НКО</w:t>
      </w:r>
      <w:r w:rsidRPr="007E5EAD">
        <w:rPr>
          <w:szCs w:val="24"/>
        </w:rPr>
        <w:t xml:space="preserve">. Такое уведомление должно быть направлено незамедлительно после обнаружения факта утраты доступа и/или использования Карты без </w:t>
      </w:r>
      <w:r w:rsidR="00E30017">
        <w:rPr>
          <w:szCs w:val="24"/>
        </w:rPr>
        <w:t xml:space="preserve">добровольного </w:t>
      </w:r>
      <w:r w:rsidRPr="007E5EAD">
        <w:rPr>
          <w:szCs w:val="24"/>
        </w:rPr>
        <w:t xml:space="preserve">согласия Пользователя, но не позднее дня, следующего за днем размещения НКО в Личном кабинете уведомления о совершении операции. НКО не несет ответственности за отсутствие у Пользователя доступа к средствам, с использованием которых он может направить уведомление, либо осуществить несвоевременную отправку уведомления, в том числе за сбои </w:t>
      </w:r>
      <w:r w:rsidR="00C751A0">
        <w:rPr>
          <w:szCs w:val="24"/>
        </w:rPr>
        <w:t xml:space="preserve">в </w:t>
      </w:r>
      <w:r w:rsidRPr="007E5EAD">
        <w:rPr>
          <w:szCs w:val="24"/>
        </w:rPr>
        <w:t>работе Интернета, сетей связи, возникшие по независящим от НКО причинам и повлекшие за собой несвоевременное получение или неполучение указанных в настоящем пункте уведомлений.</w:t>
      </w:r>
    </w:p>
    <w:p w14:paraId="2B37E11C" w14:textId="72A5DF8A" w:rsidR="00FE33A6" w:rsidRDefault="00FE33A6" w:rsidP="00EE70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6.</w:t>
      </w:r>
      <w:r w:rsidR="00D97950">
        <w:rPr>
          <w:szCs w:val="24"/>
        </w:rPr>
        <w:t>2.8</w:t>
      </w:r>
      <w:r>
        <w:rPr>
          <w:szCs w:val="24"/>
        </w:rPr>
        <w:t>. Предостав</w:t>
      </w:r>
      <w:r w:rsidR="00A847AD">
        <w:rPr>
          <w:szCs w:val="24"/>
        </w:rPr>
        <w:t>лять по запросу</w:t>
      </w:r>
      <w:r>
        <w:rPr>
          <w:szCs w:val="24"/>
        </w:rPr>
        <w:t xml:space="preserve"> НКО документы и информацию, необходимые </w:t>
      </w:r>
      <w:r w:rsidR="00810BAF">
        <w:rPr>
          <w:szCs w:val="24"/>
        </w:rPr>
        <w:t>в соответствии с условиями настоящей Оферты</w:t>
      </w:r>
      <w:r>
        <w:rPr>
          <w:szCs w:val="24"/>
        </w:rPr>
        <w:t xml:space="preserve"> в целях исполнения НКО своих обязательств, установленных Договором, заключенным на условиях настоящей Оферты</w:t>
      </w:r>
      <w:r w:rsidR="00A20479">
        <w:rPr>
          <w:szCs w:val="24"/>
        </w:rPr>
        <w:t xml:space="preserve">, </w:t>
      </w:r>
      <w:bookmarkStart w:id="50" w:name="_Hlk174451003"/>
      <w:r w:rsidR="00A20479">
        <w:rPr>
          <w:szCs w:val="24"/>
        </w:rPr>
        <w:t xml:space="preserve">в объеме и сроки, указанные в </w:t>
      </w:r>
      <w:bookmarkEnd w:id="50"/>
      <w:r w:rsidR="00A20479">
        <w:rPr>
          <w:szCs w:val="24"/>
        </w:rPr>
        <w:t>запросе</w:t>
      </w:r>
      <w:r>
        <w:rPr>
          <w:szCs w:val="24"/>
        </w:rPr>
        <w:t xml:space="preserve">. </w:t>
      </w:r>
    </w:p>
    <w:p w14:paraId="11E39A21" w14:textId="6C1D05EA" w:rsidR="002A738B" w:rsidRDefault="002A738B" w:rsidP="00EE70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6.2.9.  В случае приостановления НКО </w:t>
      </w:r>
      <w:r w:rsidRPr="002A738B">
        <w:rPr>
          <w:szCs w:val="24"/>
        </w:rPr>
        <w:t xml:space="preserve">увеличения остатка </w:t>
      </w:r>
      <w:r>
        <w:rPr>
          <w:szCs w:val="24"/>
        </w:rPr>
        <w:t xml:space="preserve">ЭДС в </w:t>
      </w:r>
      <w:r w:rsidRPr="002A738B">
        <w:rPr>
          <w:szCs w:val="24"/>
        </w:rPr>
        <w:t xml:space="preserve">соответствии с п. </w:t>
      </w:r>
      <w:r>
        <w:rPr>
          <w:szCs w:val="24"/>
        </w:rPr>
        <w:t>4</w:t>
      </w:r>
      <w:r w:rsidRPr="002A738B">
        <w:rPr>
          <w:szCs w:val="24"/>
        </w:rPr>
        <w:t>.</w:t>
      </w:r>
      <w:r>
        <w:rPr>
          <w:szCs w:val="24"/>
        </w:rPr>
        <w:t>15</w:t>
      </w:r>
      <w:r w:rsidRPr="002A738B">
        <w:rPr>
          <w:szCs w:val="24"/>
        </w:rPr>
        <w:t xml:space="preserve"> Правил </w:t>
      </w:r>
      <w:r>
        <w:rPr>
          <w:szCs w:val="24"/>
        </w:rPr>
        <w:t>Пользователь обязан предоставить</w:t>
      </w:r>
      <w:r w:rsidRPr="002A738B">
        <w:rPr>
          <w:szCs w:val="24"/>
        </w:rPr>
        <w:t xml:space="preserve"> документ</w:t>
      </w:r>
      <w:r>
        <w:rPr>
          <w:szCs w:val="24"/>
        </w:rPr>
        <w:t>ы</w:t>
      </w:r>
      <w:r w:rsidRPr="002A738B">
        <w:rPr>
          <w:szCs w:val="24"/>
        </w:rPr>
        <w:t>, подтверждающи</w:t>
      </w:r>
      <w:r>
        <w:rPr>
          <w:szCs w:val="24"/>
        </w:rPr>
        <w:t>е</w:t>
      </w:r>
      <w:r w:rsidRPr="002A738B">
        <w:rPr>
          <w:szCs w:val="24"/>
        </w:rPr>
        <w:t xml:space="preserve"> обоснованность получения переведенных </w:t>
      </w:r>
      <w:r>
        <w:rPr>
          <w:szCs w:val="24"/>
        </w:rPr>
        <w:t>ЭДС,</w:t>
      </w:r>
      <w:r w:rsidRPr="002A738B">
        <w:t xml:space="preserve"> </w:t>
      </w:r>
      <w:r w:rsidRPr="002A738B">
        <w:rPr>
          <w:szCs w:val="24"/>
        </w:rPr>
        <w:t>в объеме и сроки, указанные в</w:t>
      </w:r>
      <w:r>
        <w:rPr>
          <w:szCs w:val="24"/>
        </w:rPr>
        <w:t xml:space="preserve"> уведомлении НКО</w:t>
      </w:r>
      <w:r w:rsidRPr="002A738B">
        <w:rPr>
          <w:szCs w:val="24"/>
        </w:rPr>
        <w:t>.</w:t>
      </w:r>
    </w:p>
    <w:p w14:paraId="189E3C2A" w14:textId="5C05352E" w:rsidR="00F55490" w:rsidRPr="007E5EAD" w:rsidRDefault="00F55490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6.3.</w:t>
      </w:r>
      <w:r w:rsidRPr="007E5EAD">
        <w:rPr>
          <w:rFonts w:eastAsia="Calibri"/>
          <w:szCs w:val="24"/>
        </w:rPr>
        <w:t xml:space="preserve"> </w:t>
      </w:r>
      <w:r w:rsidRPr="007E5EAD">
        <w:rPr>
          <w:szCs w:val="24"/>
        </w:rPr>
        <w:t>Осуществляя операции, Пользователь подтверждает, что:</w:t>
      </w:r>
    </w:p>
    <w:p w14:paraId="0976D933" w14:textId="77777777" w:rsidR="00F55490" w:rsidRPr="007E5EAD" w:rsidRDefault="00F55490" w:rsidP="00EE7000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он сам, его супруг (супруга), его близкие родственники (родственники по прямой восходящей и нисходящей линии (родитель и ребенок, дедушка, бабушка и внук), полнородные и неполнородные (имеющие общих отца или мать) братья и сестры, усыновитель и усыновленный) не являются в настоящее время и не являлись в течение последнего года иностранными публичными должностными лицами и он не действует в интересах иностранного публичного должностного лица;  </w:t>
      </w:r>
    </w:p>
    <w:p w14:paraId="2F772703" w14:textId="77777777" w:rsidR="00F55490" w:rsidRPr="007E5EAD" w:rsidRDefault="00F55490" w:rsidP="00EE7000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он не является руководителем или учредителем общественной или религиозной организации (объединения), благотворительного фонда,  иностранной некоммерческой неправительственной организации, ее филиала или представительства, осуществляющих свою деятельность на территории Российской Федерации, и не действует в интересах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осуществляющих свою деятельность на территории Российской Федерации; </w:t>
      </w:r>
    </w:p>
    <w:p w14:paraId="09205B63" w14:textId="77777777" w:rsidR="00F55490" w:rsidRPr="007E5EAD" w:rsidRDefault="00F55490" w:rsidP="00EE7000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>он не является должностным лицом публичных международных организаций, а также не замещает (занимает)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Федерации;</w:t>
      </w:r>
    </w:p>
    <w:p w14:paraId="395E8868" w14:textId="77777777" w:rsidR="00F55490" w:rsidRPr="007E5EAD" w:rsidRDefault="00F55490" w:rsidP="00EE7000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>не имеет иных бенефициарных владельцев и сам является бенефициарным владельцем</w:t>
      </w:r>
    </w:p>
    <w:p w14:paraId="18AC4903" w14:textId="617D4A91" w:rsidR="00F55490" w:rsidRDefault="00F55490" w:rsidP="00EE7000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right="0" w:firstLine="0"/>
      </w:pPr>
      <w:r w:rsidRPr="007E5EAD">
        <w:rPr>
          <w:szCs w:val="24"/>
        </w:rPr>
        <w:t>не имеет выгодоприобретателей.</w:t>
      </w:r>
    </w:p>
    <w:p w14:paraId="4804803D" w14:textId="2CBFFACC" w:rsidR="008E7F3E" w:rsidRPr="002B1F3C" w:rsidRDefault="00F73802" w:rsidP="00EE7000">
      <w:pPr>
        <w:tabs>
          <w:tab w:val="left" w:pos="426"/>
        </w:tabs>
        <w:spacing w:after="0" w:line="240" w:lineRule="auto"/>
        <w:ind w:left="0" w:right="0" w:firstLine="0"/>
      </w:pPr>
      <w:r>
        <w:t>6.</w:t>
      </w:r>
      <w:r w:rsidR="00F55490">
        <w:t>4</w:t>
      </w:r>
      <w:r>
        <w:t xml:space="preserve">. Пользователь подтверждает, что </w:t>
      </w:r>
      <w:r w:rsidRPr="00F73802">
        <w:t xml:space="preserve">при использовании неперсонифицированного ЭСП в случае, если </w:t>
      </w:r>
      <w:r w:rsidR="002B1F3C">
        <w:t>У</w:t>
      </w:r>
      <w:r w:rsidRPr="00F73802">
        <w:t>прощенная идентификация не проводилась</w:t>
      </w:r>
      <w:r>
        <w:t xml:space="preserve">, он </w:t>
      </w:r>
      <w:r w:rsidRPr="00F73802">
        <w:t xml:space="preserve">предоставляет денежные средства </w:t>
      </w:r>
      <w:r>
        <w:t>НКО</w:t>
      </w:r>
      <w:r w:rsidRPr="00F73802">
        <w:t xml:space="preserve"> в целях увеличения остатка ЭДС</w:t>
      </w:r>
      <w:r>
        <w:t xml:space="preserve"> </w:t>
      </w:r>
      <w:r w:rsidRPr="00F73802">
        <w:t>путем перевода денежных средств с</w:t>
      </w:r>
      <w:r>
        <w:t>о своего</w:t>
      </w:r>
      <w:r w:rsidRPr="00F73802">
        <w:t xml:space="preserve"> банковского счета,</w:t>
      </w:r>
      <w:r>
        <w:t xml:space="preserve"> открытого </w:t>
      </w:r>
      <w:r w:rsidR="00ED187E">
        <w:t xml:space="preserve">ему </w:t>
      </w:r>
      <w:r>
        <w:t>в иной кредитной организации.</w:t>
      </w:r>
      <w:r w:rsidR="00134034">
        <w:t xml:space="preserve"> </w:t>
      </w:r>
    </w:p>
    <w:p w14:paraId="6FB88D95" w14:textId="77777777" w:rsidR="008E7F3E" w:rsidRPr="007E5EAD" w:rsidRDefault="008E7F3E" w:rsidP="00EE7000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0" w:firstLine="0"/>
        <w:jc w:val="left"/>
        <w:rPr>
          <w:szCs w:val="24"/>
        </w:rPr>
      </w:pPr>
      <w:r w:rsidRPr="007E5EAD">
        <w:rPr>
          <w:b/>
          <w:szCs w:val="24"/>
        </w:rPr>
        <w:t xml:space="preserve">Ответственность Сторон и рассмотрение споров </w:t>
      </w:r>
    </w:p>
    <w:p w14:paraId="161C7CC6" w14:textId="77777777" w:rsidR="008E7F3E" w:rsidRPr="007E5EAD" w:rsidRDefault="008E7F3E" w:rsidP="00EE7000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lastRenderedPageBreak/>
        <w:t xml:space="preserve">В случае неисполнения и/или ненадлежащего исполнения своих обязательств по Договору Стороны несут ответственность в соответствии с условиями Правил и действующим законодательством Российской Федерации. </w:t>
      </w:r>
    </w:p>
    <w:p w14:paraId="5DEB8448" w14:textId="77777777" w:rsidR="008E7F3E" w:rsidRPr="007E5EAD" w:rsidRDefault="008E7F3E" w:rsidP="00EE7000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НКО не несёт ответственности за любые убытки, возникшие у Пользователя в связи с тем, что он не ознакомился и/или несвоевременно ознакомился с условиями Правил и/или изменениями и дополнениями, внесенными в Правила.  </w:t>
      </w:r>
    </w:p>
    <w:p w14:paraId="2F3E9B85" w14:textId="5D4F44D0" w:rsidR="008E7F3E" w:rsidRPr="007E5EAD" w:rsidRDefault="008E7F3E" w:rsidP="00EE7000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Все споры и разногласия, возникшие или возникающие в будущем из Договора, подлежат разрешению с соблюдением досудебного претензионного порядка. В случае, если возникший </w:t>
      </w:r>
      <w:r w:rsidR="00E30017" w:rsidRPr="007E5EAD">
        <w:rPr>
          <w:szCs w:val="24"/>
        </w:rPr>
        <w:t xml:space="preserve">по переводам по Российской Федерации </w:t>
      </w:r>
      <w:r w:rsidRPr="007E5EAD">
        <w:rPr>
          <w:szCs w:val="24"/>
        </w:rPr>
        <w:t xml:space="preserve">спор не будет разрешен в течение 30 (Тридцати) дней с момента получения претензии от Пользователя, любая из Сторон вправе обратиться за разрешением спора в суд в </w:t>
      </w:r>
      <w:r w:rsidR="002D0776" w:rsidRPr="007E5EAD">
        <w:rPr>
          <w:szCs w:val="24"/>
        </w:rPr>
        <w:t>соответстви</w:t>
      </w:r>
      <w:r w:rsidR="002D0776">
        <w:rPr>
          <w:szCs w:val="24"/>
        </w:rPr>
        <w:t>и</w:t>
      </w:r>
      <w:r w:rsidR="002D0776" w:rsidRPr="007E5EAD">
        <w:rPr>
          <w:szCs w:val="24"/>
        </w:rPr>
        <w:t xml:space="preserve"> </w:t>
      </w:r>
      <w:r w:rsidRPr="007E5EAD">
        <w:rPr>
          <w:szCs w:val="24"/>
        </w:rPr>
        <w:t>с законодательством</w:t>
      </w:r>
      <w:r w:rsidR="007B7C27">
        <w:rPr>
          <w:szCs w:val="24"/>
        </w:rPr>
        <w:t xml:space="preserve"> Российской Федерации</w:t>
      </w:r>
      <w:r w:rsidRPr="007E5EAD">
        <w:rPr>
          <w:szCs w:val="24"/>
        </w:rPr>
        <w:t xml:space="preserve">. </w:t>
      </w:r>
    </w:p>
    <w:p w14:paraId="0FE0FD3C" w14:textId="54B78784" w:rsidR="008E7F3E" w:rsidRPr="007E5EAD" w:rsidRDefault="008E7F3E" w:rsidP="00EE7000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Претензии от Пользователей могут быть направлены через </w:t>
      </w:r>
      <w:r w:rsidR="00811D2A">
        <w:rPr>
          <w:szCs w:val="24"/>
        </w:rPr>
        <w:t>С</w:t>
      </w:r>
      <w:r w:rsidRPr="007E5EAD">
        <w:rPr>
          <w:szCs w:val="24"/>
        </w:rPr>
        <w:t>айт НКО</w:t>
      </w:r>
      <w:r w:rsidR="00964AE3">
        <w:rPr>
          <w:szCs w:val="24"/>
        </w:rPr>
        <w:t xml:space="preserve"> или</w:t>
      </w:r>
      <w:r w:rsidR="00964AE3" w:rsidRPr="007E5EAD">
        <w:rPr>
          <w:szCs w:val="24"/>
        </w:rPr>
        <w:t xml:space="preserve"> </w:t>
      </w:r>
      <w:r w:rsidRPr="007E5EAD">
        <w:rPr>
          <w:szCs w:val="24"/>
        </w:rPr>
        <w:t>через Личный кабинет</w:t>
      </w:r>
      <w:r w:rsidR="00964AE3">
        <w:rPr>
          <w:szCs w:val="24"/>
        </w:rPr>
        <w:t>,</w:t>
      </w:r>
      <w:r w:rsidRPr="007E5EAD">
        <w:rPr>
          <w:szCs w:val="24"/>
        </w:rPr>
        <w:t xml:space="preserve"> или путем направления письменного обращения на почтовый адрес НКО. </w:t>
      </w:r>
      <w:r w:rsidR="00D11060">
        <w:rPr>
          <w:szCs w:val="24"/>
        </w:rPr>
        <w:t>При получении претензии/письменного обращения Пользователя</w:t>
      </w:r>
      <w:r w:rsidRPr="007E5EAD">
        <w:rPr>
          <w:szCs w:val="24"/>
        </w:rPr>
        <w:t xml:space="preserve"> </w:t>
      </w:r>
      <w:r w:rsidR="00660E0A" w:rsidRPr="007E5EAD">
        <w:rPr>
          <w:szCs w:val="24"/>
        </w:rPr>
        <w:t>НКО</w:t>
      </w:r>
      <w:r w:rsidR="00D11060">
        <w:rPr>
          <w:szCs w:val="24"/>
        </w:rPr>
        <w:t xml:space="preserve"> вправе потребовать прохождения Пользователем </w:t>
      </w:r>
      <w:r w:rsidR="00660E0A">
        <w:rPr>
          <w:szCs w:val="24"/>
        </w:rPr>
        <w:t>И</w:t>
      </w:r>
      <w:r w:rsidR="00660E0A" w:rsidRPr="007E5EAD">
        <w:rPr>
          <w:szCs w:val="24"/>
        </w:rPr>
        <w:t>дентификаци</w:t>
      </w:r>
      <w:r w:rsidR="00D11060">
        <w:rPr>
          <w:szCs w:val="24"/>
        </w:rPr>
        <w:t>и</w:t>
      </w:r>
      <w:r w:rsidR="00660E0A">
        <w:rPr>
          <w:szCs w:val="24"/>
        </w:rPr>
        <w:t>/Упрощенн</w:t>
      </w:r>
      <w:r w:rsidR="00D11060">
        <w:rPr>
          <w:szCs w:val="24"/>
        </w:rPr>
        <w:t>ой</w:t>
      </w:r>
      <w:r w:rsidR="00660E0A">
        <w:rPr>
          <w:szCs w:val="24"/>
        </w:rPr>
        <w:t xml:space="preserve"> идентификаци</w:t>
      </w:r>
      <w:r w:rsidR="00D11060">
        <w:rPr>
          <w:szCs w:val="24"/>
        </w:rPr>
        <w:t>и</w:t>
      </w:r>
      <w:r w:rsidR="00D14ADE">
        <w:rPr>
          <w:szCs w:val="24"/>
        </w:rPr>
        <w:t>, в том числе в случае невозможности аутентификации Пользователя по предоставленным им данным</w:t>
      </w:r>
      <w:r w:rsidR="00660E0A" w:rsidRPr="007E5EAD">
        <w:rPr>
          <w:szCs w:val="24"/>
        </w:rPr>
        <w:t xml:space="preserve">. </w:t>
      </w:r>
      <w:r w:rsidR="00D36BBD">
        <w:rPr>
          <w:szCs w:val="24"/>
        </w:rPr>
        <w:t xml:space="preserve">В указанном случае рассмотрение претензии приостанавливается до момента прохождения Пользователем Идентификации/Упрощенной идентификации. </w:t>
      </w:r>
    </w:p>
    <w:p w14:paraId="455F97F3" w14:textId="77777777" w:rsidR="008E7F3E" w:rsidRPr="007E5EAD" w:rsidRDefault="008E7F3E" w:rsidP="00EE7000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Ответ на претензию направляется Пользователю: </w:t>
      </w:r>
    </w:p>
    <w:p w14:paraId="7F55251B" w14:textId="77777777" w:rsidR="008E7F3E" w:rsidRPr="007E5EAD" w:rsidRDefault="008E7F3E" w:rsidP="00EE7000">
      <w:pPr>
        <w:numPr>
          <w:ilvl w:val="2"/>
          <w:numId w:val="11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на материальном носителе по указанному заявителем почтовому адресу – в случае получения НКО претензии по почте и наличия в полученной претензии прямого указания на данную форму ответа; </w:t>
      </w:r>
    </w:p>
    <w:p w14:paraId="007D893A" w14:textId="64B2ABDD" w:rsidR="008E7F3E" w:rsidRPr="007E5EAD" w:rsidRDefault="008E7F3E" w:rsidP="00EE7000">
      <w:pPr>
        <w:numPr>
          <w:ilvl w:val="2"/>
          <w:numId w:val="11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в виде электронного письма на адрес электронной почты, указанный </w:t>
      </w:r>
      <w:r w:rsidR="007B7C27">
        <w:rPr>
          <w:szCs w:val="24"/>
        </w:rPr>
        <w:t>Пользователем</w:t>
      </w:r>
      <w:r w:rsidR="007B7C27" w:rsidRPr="007E5EAD">
        <w:rPr>
          <w:szCs w:val="24"/>
        </w:rPr>
        <w:t xml:space="preserve"> </w:t>
      </w:r>
      <w:r w:rsidRPr="007E5EAD">
        <w:rPr>
          <w:szCs w:val="24"/>
        </w:rPr>
        <w:t xml:space="preserve">в претензии.  </w:t>
      </w:r>
    </w:p>
    <w:p w14:paraId="68BF1726" w14:textId="478F3EAE" w:rsidR="008E7F3E" w:rsidRDefault="008E7F3E" w:rsidP="00EE7000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>Пользователь имеет право расторгнуть Договор</w:t>
      </w:r>
      <w:r w:rsidR="009D6756">
        <w:rPr>
          <w:szCs w:val="24"/>
        </w:rPr>
        <w:t>, заключенный на условиях настоящей Оферты,</w:t>
      </w:r>
      <w:r w:rsidRPr="007E5EAD">
        <w:rPr>
          <w:szCs w:val="24"/>
        </w:rPr>
        <w:t xml:space="preserve"> в любое время</w:t>
      </w:r>
      <w:r w:rsidR="00B60316">
        <w:rPr>
          <w:szCs w:val="24"/>
        </w:rPr>
        <w:t>, в том числе</w:t>
      </w:r>
      <w:r w:rsidRPr="007E5EAD">
        <w:rPr>
          <w:szCs w:val="24"/>
        </w:rPr>
        <w:t xml:space="preserve"> </w:t>
      </w:r>
      <w:r w:rsidR="00B60316">
        <w:rPr>
          <w:szCs w:val="24"/>
        </w:rPr>
        <w:t>в</w:t>
      </w:r>
      <w:r w:rsidRPr="007E5EAD">
        <w:rPr>
          <w:szCs w:val="24"/>
        </w:rPr>
        <w:t xml:space="preserve"> случае несогласия с изменением условий Договора</w:t>
      </w:r>
      <w:r w:rsidR="00B60316">
        <w:rPr>
          <w:szCs w:val="24"/>
        </w:rPr>
        <w:t xml:space="preserve"> (Правил/Оферты)</w:t>
      </w:r>
      <w:r w:rsidRPr="007E5EAD">
        <w:rPr>
          <w:szCs w:val="24"/>
        </w:rPr>
        <w:t xml:space="preserve">, включая </w:t>
      </w:r>
      <w:r w:rsidR="00637E53">
        <w:rPr>
          <w:szCs w:val="24"/>
        </w:rPr>
        <w:t>изменение Тарифов</w:t>
      </w:r>
      <w:r w:rsidR="00B60316">
        <w:rPr>
          <w:szCs w:val="24"/>
        </w:rPr>
        <w:t>.</w:t>
      </w:r>
      <w:r w:rsidRPr="007E5EAD">
        <w:rPr>
          <w:szCs w:val="24"/>
        </w:rPr>
        <w:t xml:space="preserve"> Пользователь имеет право в течение </w:t>
      </w:r>
      <w:r w:rsidR="00F512C2" w:rsidRPr="007E5EAD">
        <w:rPr>
          <w:szCs w:val="24"/>
        </w:rPr>
        <w:t>1</w:t>
      </w:r>
      <w:r w:rsidR="00F512C2">
        <w:rPr>
          <w:szCs w:val="24"/>
        </w:rPr>
        <w:t>5</w:t>
      </w:r>
      <w:r w:rsidR="00F512C2" w:rsidRPr="007E5EAD">
        <w:rPr>
          <w:szCs w:val="24"/>
        </w:rPr>
        <w:t xml:space="preserve"> </w:t>
      </w:r>
      <w:r w:rsidRPr="007E5EAD">
        <w:rPr>
          <w:szCs w:val="24"/>
        </w:rPr>
        <w:t>(</w:t>
      </w:r>
      <w:r w:rsidR="00F512C2">
        <w:rPr>
          <w:szCs w:val="24"/>
        </w:rPr>
        <w:t>Пятнадцати</w:t>
      </w:r>
      <w:r w:rsidRPr="007E5EAD">
        <w:rPr>
          <w:szCs w:val="24"/>
        </w:rPr>
        <w:t>) календарных дней с момента ввода в действие новой редакции Договора (</w:t>
      </w:r>
      <w:r w:rsidR="00B60316">
        <w:rPr>
          <w:szCs w:val="24"/>
        </w:rPr>
        <w:t>Правил/</w:t>
      </w:r>
      <w:r w:rsidRPr="007E5EAD">
        <w:rPr>
          <w:szCs w:val="24"/>
        </w:rPr>
        <w:t>Оферты), размещенной на Сайте</w:t>
      </w:r>
      <w:r w:rsidR="00811D2A">
        <w:rPr>
          <w:szCs w:val="24"/>
        </w:rPr>
        <w:t xml:space="preserve"> НКО</w:t>
      </w:r>
      <w:r w:rsidRPr="007E5EAD">
        <w:rPr>
          <w:szCs w:val="24"/>
        </w:rPr>
        <w:t>, в одностороннем порядке отказаться от исполнения Договора</w:t>
      </w:r>
      <w:r w:rsidR="00637E53">
        <w:rPr>
          <w:szCs w:val="24"/>
        </w:rPr>
        <w:t>. Совершая операции с использованием Карты после даты введения в действие изменений в Договор и/или Тарифы, Пользователь подтверждает свое согласие с указанными изменениями</w:t>
      </w:r>
      <w:r w:rsidRPr="007E5EAD">
        <w:rPr>
          <w:szCs w:val="24"/>
        </w:rPr>
        <w:t>.</w:t>
      </w:r>
    </w:p>
    <w:p w14:paraId="08642E11" w14:textId="3D238114" w:rsidR="007F4631" w:rsidRDefault="00B32167" w:rsidP="00EE7000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80055">
        <w:rPr>
          <w:szCs w:val="24"/>
        </w:rPr>
        <w:t xml:space="preserve">В случае </w:t>
      </w:r>
      <w:r>
        <w:rPr>
          <w:szCs w:val="24"/>
        </w:rPr>
        <w:t xml:space="preserve">инициирования </w:t>
      </w:r>
      <w:r w:rsidRPr="00780055">
        <w:rPr>
          <w:szCs w:val="24"/>
        </w:rPr>
        <w:t xml:space="preserve">прекращения Договора любой из Сторон </w:t>
      </w:r>
      <w:r>
        <w:rPr>
          <w:szCs w:val="24"/>
        </w:rPr>
        <w:t xml:space="preserve">совершение (при наличии остатка ЭДС Пользователя) до даты прекращения действия Договора </w:t>
      </w:r>
      <w:r w:rsidR="007F4631">
        <w:rPr>
          <w:szCs w:val="24"/>
        </w:rPr>
        <w:t>любых расходных операций, за исключением</w:t>
      </w:r>
      <w:r w:rsidR="007F4631" w:rsidRPr="004F102E">
        <w:t xml:space="preserve"> </w:t>
      </w:r>
      <w:r>
        <w:rPr>
          <w:szCs w:val="24"/>
        </w:rPr>
        <w:t>возврата</w:t>
      </w:r>
      <w:r w:rsidR="007A0CEA" w:rsidRPr="007A0CEA">
        <w:rPr>
          <w:szCs w:val="24"/>
        </w:rPr>
        <w:t xml:space="preserve"> остатка ЭДС</w:t>
      </w:r>
      <w:r w:rsidR="006A6BFF">
        <w:rPr>
          <w:szCs w:val="24"/>
        </w:rPr>
        <w:t xml:space="preserve"> в соответствии с п.6.1.1 Правил</w:t>
      </w:r>
      <w:r w:rsidR="007F4631">
        <w:rPr>
          <w:szCs w:val="24"/>
        </w:rPr>
        <w:t>, становится невозможным.</w:t>
      </w:r>
    </w:p>
    <w:p w14:paraId="05E7F509" w14:textId="7EC7E125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jc w:val="left"/>
        <w:rPr>
          <w:szCs w:val="24"/>
        </w:rPr>
      </w:pPr>
    </w:p>
    <w:p w14:paraId="2EB000C9" w14:textId="77777777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jc w:val="left"/>
        <w:rPr>
          <w:szCs w:val="24"/>
        </w:rPr>
      </w:pPr>
      <w:r w:rsidRPr="007E5EAD">
        <w:rPr>
          <w:b/>
          <w:szCs w:val="24"/>
        </w:rPr>
        <w:t xml:space="preserve">Реквизиты НКО </w:t>
      </w:r>
    </w:p>
    <w:p w14:paraId="311AE06F" w14:textId="77777777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jc w:val="left"/>
        <w:rPr>
          <w:szCs w:val="24"/>
        </w:rPr>
      </w:pPr>
      <w:r w:rsidRPr="007E5EAD">
        <w:rPr>
          <w:b/>
          <w:szCs w:val="24"/>
        </w:rPr>
        <w:t xml:space="preserve">Полное наименование:  </w:t>
      </w:r>
    </w:p>
    <w:p w14:paraId="6F20CBC0" w14:textId="77777777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jc w:val="left"/>
        <w:rPr>
          <w:szCs w:val="24"/>
        </w:rPr>
      </w:pPr>
      <w:r w:rsidRPr="007E5EAD">
        <w:rPr>
          <w:b/>
          <w:szCs w:val="24"/>
        </w:rPr>
        <w:t xml:space="preserve">Общество с ограниченной ответственностью Небанковская кредитная организация </w:t>
      </w:r>
    </w:p>
    <w:p w14:paraId="58358540" w14:textId="77777777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jc w:val="left"/>
        <w:rPr>
          <w:szCs w:val="24"/>
        </w:rPr>
      </w:pPr>
      <w:r w:rsidRPr="007E5EAD">
        <w:rPr>
          <w:b/>
          <w:szCs w:val="24"/>
        </w:rPr>
        <w:t xml:space="preserve">«Расчетные Решения», ООО НКО «Расчетные Решения» </w:t>
      </w:r>
    </w:p>
    <w:p w14:paraId="1845D5DF" w14:textId="77777777" w:rsidR="008E7F3E" w:rsidRPr="00E76826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color w:val="auto"/>
          <w:szCs w:val="24"/>
        </w:rPr>
      </w:pPr>
      <w:r w:rsidRPr="007E5EAD">
        <w:rPr>
          <w:szCs w:val="24"/>
        </w:rPr>
        <w:t xml:space="preserve">Адрес: </w:t>
      </w:r>
      <w:r w:rsidRPr="00E76826">
        <w:rPr>
          <w:color w:val="auto"/>
          <w:szCs w:val="24"/>
          <w:shd w:val="clear" w:color="auto" w:fill="FFFFFF"/>
        </w:rPr>
        <w:t xml:space="preserve">119285, г. Москва, муниципальный округ Раменки </w:t>
      </w:r>
      <w:proofErr w:type="spellStart"/>
      <w:r w:rsidRPr="00E76826">
        <w:rPr>
          <w:color w:val="auto"/>
          <w:szCs w:val="24"/>
          <w:shd w:val="clear" w:color="auto" w:fill="FFFFFF"/>
        </w:rPr>
        <w:t>вн.тер.г</w:t>
      </w:r>
      <w:proofErr w:type="spellEnd"/>
      <w:r w:rsidRPr="00E76826">
        <w:rPr>
          <w:color w:val="auto"/>
          <w:szCs w:val="24"/>
          <w:shd w:val="clear" w:color="auto" w:fill="FFFFFF"/>
        </w:rPr>
        <w:t>., МЖД Киевское 5-й км, д. 1, стр. 1, этаж 4, пом. 23/4</w:t>
      </w:r>
    </w:p>
    <w:p w14:paraId="4A2A9BE3" w14:textId="77777777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БИК 0445 25 070 </w:t>
      </w:r>
    </w:p>
    <w:p w14:paraId="5FAB1F11" w14:textId="77777777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proofErr w:type="spellStart"/>
      <w:r w:rsidRPr="007E5EAD">
        <w:rPr>
          <w:szCs w:val="24"/>
        </w:rPr>
        <w:t>Кор.счет</w:t>
      </w:r>
      <w:proofErr w:type="spellEnd"/>
      <w:r w:rsidRPr="007E5EAD">
        <w:rPr>
          <w:szCs w:val="24"/>
        </w:rPr>
        <w:t xml:space="preserve"> 30103 810 4 4525 0000 070 в ГУ Банка России по ЦФО </w:t>
      </w:r>
    </w:p>
    <w:p w14:paraId="42D3B394" w14:textId="77777777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Телефон +7 (495)783-36-22 </w:t>
      </w:r>
    </w:p>
    <w:p w14:paraId="4E9D1DE4" w14:textId="77777777" w:rsidR="008E7F3E" w:rsidRPr="007E5EAD" w:rsidRDefault="008E7F3E" w:rsidP="00EE7000">
      <w:pPr>
        <w:tabs>
          <w:tab w:val="left" w:pos="426"/>
        </w:tabs>
        <w:spacing w:after="0" w:line="240" w:lineRule="auto"/>
        <w:ind w:left="0" w:right="0" w:firstLine="0"/>
        <w:rPr>
          <w:szCs w:val="24"/>
        </w:rPr>
      </w:pPr>
      <w:r w:rsidRPr="007E5EAD">
        <w:rPr>
          <w:szCs w:val="24"/>
        </w:rPr>
        <w:t xml:space="preserve">Адрес электронной почты: </w:t>
      </w:r>
      <w:r w:rsidRPr="007E5EAD">
        <w:rPr>
          <w:color w:val="0000FF"/>
          <w:szCs w:val="24"/>
          <w:u w:val="single" w:color="0000FF"/>
        </w:rPr>
        <w:t>info@nko-rr.ru</w:t>
      </w:r>
      <w:r w:rsidRPr="007E5EAD">
        <w:rPr>
          <w:szCs w:val="24"/>
        </w:rPr>
        <w:t xml:space="preserve"> </w:t>
      </w:r>
      <w:r w:rsidRPr="007E5EAD">
        <w:rPr>
          <w:szCs w:val="24"/>
        </w:rPr>
        <w:br w:type="page"/>
      </w:r>
    </w:p>
    <w:p w14:paraId="7C908798" w14:textId="77777777" w:rsidR="008E7F3E" w:rsidRPr="007E5EAD" w:rsidRDefault="008E7F3E" w:rsidP="008E7F3E">
      <w:pPr>
        <w:spacing w:after="0" w:line="240" w:lineRule="auto"/>
        <w:ind w:left="0" w:right="0" w:firstLine="3476"/>
        <w:jc w:val="left"/>
        <w:rPr>
          <w:szCs w:val="24"/>
        </w:rPr>
      </w:pPr>
      <w:r w:rsidRPr="007E5EAD">
        <w:rPr>
          <w:b/>
          <w:szCs w:val="24"/>
        </w:rPr>
        <w:lastRenderedPageBreak/>
        <w:t xml:space="preserve">Приложение №1 Тарифы </w:t>
      </w:r>
    </w:p>
    <w:p w14:paraId="4FAED545" w14:textId="77777777" w:rsidR="008E7F3E" w:rsidRPr="005760F2" w:rsidRDefault="008E7F3E" w:rsidP="008E7F3E">
      <w:pPr>
        <w:spacing w:after="0" w:line="240" w:lineRule="auto"/>
        <w:ind w:left="0" w:right="0" w:firstLine="0"/>
        <w:jc w:val="center"/>
        <w:rPr>
          <w:sz w:val="22"/>
        </w:rPr>
      </w:pPr>
      <w:r w:rsidRPr="007E5EAD">
        <w:rPr>
          <w:b/>
          <w:szCs w:val="24"/>
        </w:rPr>
        <w:t xml:space="preserve">ВОЗНАГРАЖДЕНИЕ ООО НКО «РАСЧЕТНЫЕ РЕШЕНИЯ» при использовании </w:t>
      </w:r>
      <w:r w:rsidRPr="005760F2">
        <w:rPr>
          <w:b/>
          <w:sz w:val="22"/>
        </w:rPr>
        <w:t xml:space="preserve">Пользователем Предоплаченной карты </w:t>
      </w:r>
    </w:p>
    <w:tbl>
      <w:tblPr>
        <w:tblStyle w:val="TableGrid"/>
        <w:tblW w:w="9494" w:type="dxa"/>
        <w:tblInd w:w="142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10"/>
        <w:gridCol w:w="5668"/>
        <w:gridCol w:w="3116"/>
      </w:tblGrid>
      <w:tr w:rsidR="008E7F3E" w:rsidRPr="005760F2" w14:paraId="2763E0B6" w14:textId="77777777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8612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b/>
                <w:sz w:val="22"/>
              </w:rPr>
              <w:t xml:space="preserve">N п/п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1762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b/>
                <w:sz w:val="22"/>
              </w:rPr>
              <w:t xml:space="preserve">Наименование услуги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094E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b/>
                <w:sz w:val="22"/>
              </w:rPr>
              <w:t xml:space="preserve">Размер вознаграждения </w:t>
            </w:r>
          </w:p>
        </w:tc>
      </w:tr>
      <w:tr w:rsidR="008E7F3E" w:rsidRPr="005760F2" w14:paraId="345069C8" w14:textId="77777777">
        <w:trPr>
          <w:trHeight w:val="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64C2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b/>
                <w:sz w:val="22"/>
              </w:rPr>
              <w:t xml:space="preserve">1 </w:t>
            </w:r>
          </w:p>
        </w:tc>
        <w:tc>
          <w:tcPr>
            <w:tcW w:w="8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3A9F" w14:textId="77777777" w:rsidR="008E7F3E" w:rsidRPr="005760F2" w:rsidRDefault="008E7F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5760F2">
              <w:rPr>
                <w:sz w:val="22"/>
              </w:rPr>
              <w:t>Вознаграждение НКО за осуществление перевода остатка ЭДС по распоряжению Пользователя на свой банковский счет, открытый в сторонней кредитной организации</w:t>
            </w:r>
            <w:r w:rsidRPr="005760F2">
              <w:rPr>
                <w:i/>
                <w:sz w:val="22"/>
              </w:rPr>
              <w:t xml:space="preserve"> *</w:t>
            </w:r>
            <w:r w:rsidRPr="005760F2">
              <w:rPr>
                <w:sz w:val="22"/>
              </w:rPr>
              <w:t xml:space="preserve">: </w:t>
            </w:r>
            <w:r w:rsidRPr="005760F2">
              <w:rPr>
                <w:b/>
                <w:sz w:val="22"/>
              </w:rPr>
              <w:t xml:space="preserve"> </w:t>
            </w:r>
          </w:p>
          <w:p w14:paraId="76D3BEEC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b/>
                <w:sz w:val="22"/>
              </w:rPr>
              <w:t xml:space="preserve"> </w:t>
            </w:r>
          </w:p>
        </w:tc>
      </w:tr>
      <w:tr w:rsidR="008E7F3E" w:rsidRPr="005760F2" w14:paraId="0D4899A4" w14:textId="77777777">
        <w:trPr>
          <w:trHeight w:val="12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F5DA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b/>
                <w:sz w:val="22"/>
              </w:rPr>
              <w:t xml:space="preserve">1.1.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57A8" w14:textId="77777777" w:rsidR="008E7F3E" w:rsidRPr="005760F2" w:rsidRDefault="008E7F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5760F2">
              <w:rPr>
                <w:sz w:val="22"/>
              </w:rPr>
              <w:t xml:space="preserve">До 10 000 руб. (включительно) устанавливается с 3-го обращения Пользователя в течение календарного квартала, исходя из расчета суммы, подлежащей возврату в течение календарного квартала </w:t>
            </w:r>
          </w:p>
          <w:p w14:paraId="382988FF" w14:textId="77777777" w:rsidR="008E7F3E" w:rsidRPr="005760F2" w:rsidRDefault="008E7F3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5760F2">
              <w:rPr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649F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sz w:val="22"/>
              </w:rPr>
              <w:t xml:space="preserve">5 % о суммы перевода, не менее 15,00 руб.  </w:t>
            </w:r>
          </w:p>
          <w:p w14:paraId="4815F443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sz w:val="22"/>
              </w:rPr>
              <w:t xml:space="preserve"> </w:t>
            </w:r>
          </w:p>
        </w:tc>
      </w:tr>
      <w:tr w:rsidR="008E7F3E" w:rsidRPr="005760F2" w14:paraId="0FDAB4CB" w14:textId="77777777">
        <w:trPr>
          <w:trHeight w:val="7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E040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b/>
                <w:sz w:val="22"/>
              </w:rPr>
              <w:t xml:space="preserve">1.2.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CF84" w14:textId="77777777" w:rsidR="008E7F3E" w:rsidRPr="005760F2" w:rsidRDefault="008E7F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5760F2">
              <w:rPr>
                <w:sz w:val="22"/>
              </w:rPr>
              <w:t xml:space="preserve">Свыше 10 000 руб. (устанавливается вне зависимости от количества ЭСП (карт) в любой отрезок времени)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D3BF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sz w:val="22"/>
              </w:rPr>
              <w:t xml:space="preserve">10 % от суммы перевода, не менее 15,00 руб.  </w:t>
            </w:r>
          </w:p>
          <w:p w14:paraId="1C7A033B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sz w:val="22"/>
              </w:rPr>
              <w:t xml:space="preserve"> </w:t>
            </w:r>
          </w:p>
        </w:tc>
      </w:tr>
      <w:tr w:rsidR="008E7F3E" w:rsidRPr="005760F2" w14:paraId="18EB3DE9" w14:textId="77777777">
        <w:trPr>
          <w:trHeight w:val="10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98BA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b/>
                <w:sz w:val="22"/>
              </w:rPr>
              <w:t xml:space="preserve">2. </w:t>
            </w:r>
          </w:p>
        </w:tc>
        <w:tc>
          <w:tcPr>
            <w:tcW w:w="8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EE44" w14:textId="77777777" w:rsidR="008E7F3E" w:rsidRPr="005760F2" w:rsidRDefault="008E7F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5760F2">
              <w:rPr>
                <w:sz w:val="22"/>
              </w:rPr>
              <w:t xml:space="preserve">Вознаграждение НКО за осуществление перевода остатка ЭДС по распоряжению Пользователя на свой банковский счет, открытый в сторонней кредитной организации </w:t>
            </w:r>
            <w:r w:rsidRPr="005760F2">
              <w:rPr>
                <w:i/>
                <w:sz w:val="22"/>
              </w:rPr>
              <w:t>(в рамках проекта оплаты питания в общеобразовательных организациях) **</w:t>
            </w:r>
            <w:r w:rsidRPr="005760F2">
              <w:rPr>
                <w:sz w:val="22"/>
              </w:rPr>
              <w:t xml:space="preserve">: </w:t>
            </w:r>
            <w:r w:rsidRPr="005760F2">
              <w:rPr>
                <w:b/>
                <w:sz w:val="22"/>
              </w:rPr>
              <w:t xml:space="preserve"> </w:t>
            </w:r>
          </w:p>
          <w:p w14:paraId="121A6040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sz w:val="22"/>
              </w:rPr>
              <w:t xml:space="preserve"> </w:t>
            </w:r>
          </w:p>
        </w:tc>
      </w:tr>
      <w:tr w:rsidR="008E7F3E" w:rsidRPr="005760F2" w14:paraId="5B9A6503" w14:textId="77777777">
        <w:trPr>
          <w:trHeight w:val="2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D223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b/>
                <w:sz w:val="22"/>
              </w:rPr>
              <w:t xml:space="preserve">2.1.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4EEC" w14:textId="77777777" w:rsidR="008E7F3E" w:rsidRPr="005760F2" w:rsidRDefault="008E7F3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5760F2">
              <w:rPr>
                <w:sz w:val="22"/>
              </w:rPr>
              <w:t xml:space="preserve">До 15 000 руб. (включительно)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9524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sz w:val="22"/>
              </w:rPr>
              <w:t xml:space="preserve">0.00 руб. </w:t>
            </w:r>
          </w:p>
        </w:tc>
      </w:tr>
      <w:tr w:rsidR="008E7F3E" w:rsidRPr="005760F2" w14:paraId="438D5FA5" w14:textId="77777777">
        <w:trPr>
          <w:trHeight w:val="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0340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b/>
                <w:sz w:val="22"/>
              </w:rPr>
              <w:t xml:space="preserve">2.2.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7BF4" w14:textId="77777777" w:rsidR="008E7F3E" w:rsidRPr="005760F2" w:rsidRDefault="008E7F3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5760F2">
              <w:rPr>
                <w:sz w:val="22"/>
              </w:rPr>
              <w:t xml:space="preserve">Свыше 15 000 руб.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00FB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sz w:val="22"/>
              </w:rPr>
              <w:t xml:space="preserve">15.00 руб.   </w:t>
            </w:r>
          </w:p>
        </w:tc>
      </w:tr>
      <w:tr w:rsidR="008E7F3E" w:rsidRPr="005760F2" w14:paraId="116F6979" w14:textId="77777777">
        <w:trPr>
          <w:trHeight w:val="2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1B34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b/>
                <w:sz w:val="22"/>
              </w:rPr>
              <w:t xml:space="preserve">3.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60B2" w14:textId="77777777" w:rsidR="008E7F3E" w:rsidRPr="005760F2" w:rsidRDefault="008E7F3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5760F2">
              <w:rPr>
                <w:sz w:val="22"/>
              </w:rPr>
              <w:t>Перевод электронных денежных средств</w:t>
            </w:r>
            <w:r w:rsidRPr="005760F2">
              <w:rPr>
                <w:b/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7F75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sz w:val="22"/>
              </w:rPr>
              <w:t xml:space="preserve">0.00 руб. </w:t>
            </w:r>
          </w:p>
        </w:tc>
      </w:tr>
      <w:tr w:rsidR="008E7F3E" w:rsidRPr="005760F2" w14:paraId="0BEBA496" w14:textId="77777777">
        <w:trPr>
          <w:trHeight w:val="10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02BF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b/>
                <w:sz w:val="22"/>
              </w:rPr>
              <w:t xml:space="preserve">4.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57A4" w14:textId="1C67F118" w:rsidR="008E7F3E" w:rsidRPr="005760F2" w:rsidRDefault="008E7F3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bookmarkStart w:id="51" w:name="_Hlk196130786"/>
            <w:r w:rsidRPr="005760F2">
              <w:rPr>
                <w:sz w:val="22"/>
              </w:rPr>
              <w:t xml:space="preserve">Увеличение </w:t>
            </w:r>
            <w:bookmarkStart w:id="52" w:name="_Hlk196128835"/>
            <w:r w:rsidRPr="005760F2">
              <w:rPr>
                <w:sz w:val="22"/>
              </w:rPr>
              <w:t xml:space="preserve">остатка ЭДС с использованием Мобильного приложения </w:t>
            </w:r>
            <w:bookmarkEnd w:id="52"/>
          </w:p>
          <w:bookmarkEnd w:id="51"/>
          <w:p w14:paraId="0A2B0AF8" w14:textId="77777777" w:rsidR="008E7F3E" w:rsidRPr="005760F2" w:rsidRDefault="008E7F3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5760F2">
              <w:rPr>
                <w:sz w:val="22"/>
              </w:rPr>
              <w:t xml:space="preserve">  </w:t>
            </w:r>
          </w:p>
          <w:p w14:paraId="30507E26" w14:textId="77777777" w:rsidR="008E7F3E" w:rsidRPr="005760F2" w:rsidRDefault="008E7F3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5760F2">
              <w:rPr>
                <w:sz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382C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sz w:val="22"/>
              </w:rPr>
              <w:t xml:space="preserve"> 1 % от суммы перевода*** </w:t>
            </w:r>
          </w:p>
        </w:tc>
      </w:tr>
      <w:tr w:rsidR="008E7F3E" w:rsidRPr="005760F2" w14:paraId="47A5DA92" w14:textId="77777777">
        <w:trPr>
          <w:trHeight w:val="5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D599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b/>
                <w:sz w:val="22"/>
              </w:rPr>
              <w:t xml:space="preserve">5.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36E1" w14:textId="65ECEB8A" w:rsidR="008E7F3E" w:rsidRPr="005760F2" w:rsidRDefault="00D71486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D71486">
              <w:rPr>
                <w:sz w:val="22"/>
              </w:rPr>
              <w:t>Увеличение</w:t>
            </w:r>
            <w:r w:rsidR="008E7F3E" w:rsidRPr="005760F2">
              <w:rPr>
                <w:sz w:val="22"/>
              </w:rPr>
              <w:t xml:space="preserve"> остатка ЭДС при осуществлении операции на сайте </w:t>
            </w:r>
            <w:hyperlink r:id="rId8">
              <w:r w:rsidR="008E7F3E" w:rsidRPr="005760F2">
                <w:rPr>
                  <w:color w:val="0000FF"/>
                  <w:sz w:val="22"/>
                  <w:u w:val="single" w:color="0000FF"/>
                </w:rPr>
                <w:t>www</w:t>
              </w:r>
            </w:hyperlink>
            <w:hyperlink r:id="rId9">
              <w:r w:rsidR="008E7F3E" w:rsidRPr="005760F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">
              <w:r w:rsidR="008E7F3E" w:rsidRPr="005760F2">
                <w:rPr>
                  <w:color w:val="0000FF"/>
                  <w:sz w:val="22"/>
                  <w:u w:val="single" w:color="0000FF"/>
                </w:rPr>
                <w:t>ladoshkipay</w:t>
              </w:r>
            </w:hyperlink>
            <w:hyperlink r:id="rId11">
              <w:r w:rsidR="008E7F3E" w:rsidRPr="005760F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">
              <w:r w:rsidR="008E7F3E" w:rsidRPr="005760F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">
              <w:r w:rsidR="008E7F3E" w:rsidRPr="005760F2">
                <w:rPr>
                  <w:sz w:val="22"/>
                </w:rPr>
                <w:t xml:space="preserve"> </w:t>
              </w:r>
            </w:hyperlink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4FF3" w14:textId="77777777" w:rsidR="008E7F3E" w:rsidRPr="005760F2" w:rsidRDefault="008E7F3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5760F2">
              <w:rPr>
                <w:sz w:val="22"/>
              </w:rPr>
              <w:t xml:space="preserve">3.4 % от суммы перевода**** </w:t>
            </w:r>
          </w:p>
        </w:tc>
      </w:tr>
      <w:tr w:rsidR="008E7F3E" w:rsidRPr="005760F2" w14:paraId="4A9F98AD" w14:textId="77777777">
        <w:trPr>
          <w:trHeight w:val="5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DCD8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b/>
                <w:sz w:val="22"/>
              </w:rPr>
              <w:t xml:space="preserve">6.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2115" w14:textId="4D14F1C3" w:rsidR="008E7F3E" w:rsidRPr="005760F2" w:rsidRDefault="00D71486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D71486">
              <w:rPr>
                <w:sz w:val="22"/>
              </w:rPr>
              <w:t>Увеличение</w:t>
            </w:r>
            <w:r w:rsidR="008E7F3E" w:rsidRPr="005760F2">
              <w:rPr>
                <w:sz w:val="22"/>
              </w:rPr>
              <w:t xml:space="preserve"> остатка ЭДС при осуществлении операции на сайте </w:t>
            </w:r>
            <w:hyperlink r:id="rId14">
              <w:r w:rsidR="008E7F3E" w:rsidRPr="005760F2">
                <w:rPr>
                  <w:color w:val="0563C1"/>
                  <w:sz w:val="22"/>
                  <w:u w:val="single" w:color="0563C1"/>
                </w:rPr>
                <w:t>www.vshkole.net</w:t>
              </w:r>
            </w:hyperlink>
            <w:hyperlink r:id="rId15">
              <w:r w:rsidR="008E7F3E" w:rsidRPr="005760F2">
                <w:rPr>
                  <w:sz w:val="22"/>
                </w:rPr>
                <w:t xml:space="preserve"> </w:t>
              </w:r>
            </w:hyperlink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21EF" w14:textId="1FB62535" w:rsidR="008E7F3E" w:rsidRPr="005760F2" w:rsidRDefault="00D313B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8E7F3E" w:rsidRPr="005760F2">
              <w:rPr>
                <w:sz w:val="22"/>
              </w:rPr>
              <w:t xml:space="preserve"> % от суммы перевода***** </w:t>
            </w:r>
          </w:p>
        </w:tc>
      </w:tr>
      <w:tr w:rsidR="008E7F3E" w:rsidRPr="005760F2" w14:paraId="55B954B0" w14:textId="77777777">
        <w:trPr>
          <w:trHeight w:val="5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104B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b/>
                <w:sz w:val="22"/>
              </w:rPr>
              <w:t xml:space="preserve">7.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F939" w14:textId="378B9D82" w:rsidR="008E7F3E" w:rsidRPr="005760F2" w:rsidRDefault="00D71486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D71486">
              <w:rPr>
                <w:sz w:val="22"/>
              </w:rPr>
              <w:t>Увеличение</w:t>
            </w:r>
            <w:r w:rsidR="008E7F3E" w:rsidRPr="005760F2">
              <w:rPr>
                <w:sz w:val="22"/>
              </w:rPr>
              <w:t xml:space="preserve"> остатка ЭДС при осуществлении операции на сайте </w:t>
            </w:r>
            <w:hyperlink r:id="rId16">
              <w:r w:rsidR="008E7F3E" w:rsidRPr="005760F2">
                <w:rPr>
                  <w:color w:val="0563C1"/>
                  <w:sz w:val="22"/>
                  <w:u w:val="single" w:color="0563C1"/>
                </w:rPr>
                <w:t>www.transportpay.ru</w:t>
              </w:r>
            </w:hyperlink>
            <w:hyperlink r:id="rId17">
              <w:r w:rsidR="008E7F3E" w:rsidRPr="005760F2">
                <w:rPr>
                  <w:sz w:val="22"/>
                </w:rPr>
                <w:t xml:space="preserve"> </w:t>
              </w:r>
            </w:hyperlink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A95F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sz w:val="22"/>
              </w:rPr>
              <w:t xml:space="preserve">1,0 % от суммы перевода****** </w:t>
            </w:r>
          </w:p>
        </w:tc>
      </w:tr>
      <w:tr w:rsidR="008E7F3E" w:rsidRPr="005760F2" w14:paraId="69711EC5" w14:textId="77777777">
        <w:trPr>
          <w:trHeight w:val="7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C019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b/>
                <w:sz w:val="22"/>
              </w:rPr>
              <w:t xml:space="preserve">8. </w:t>
            </w:r>
          </w:p>
        </w:tc>
        <w:tc>
          <w:tcPr>
            <w:tcW w:w="8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68F5" w14:textId="6CB6F7F3" w:rsidR="008E7F3E" w:rsidRPr="005760F2" w:rsidRDefault="008E7F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5760F2">
              <w:rPr>
                <w:sz w:val="22"/>
              </w:rPr>
              <w:t xml:space="preserve">Возврат остатка ЭДС на свой банковский счет в сторонней кредитной организации, </w:t>
            </w:r>
            <w:r w:rsidRPr="009E32C7">
              <w:rPr>
                <w:sz w:val="22"/>
              </w:rPr>
              <w:t>в случае неиспользования ЭСП в течение 1 (Одного) года с даты последней операции:</w:t>
            </w:r>
            <w:r w:rsidRPr="005760F2">
              <w:rPr>
                <w:sz w:val="22"/>
              </w:rPr>
              <w:t xml:space="preserve"> </w:t>
            </w:r>
          </w:p>
          <w:p w14:paraId="28874BBB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i/>
                <w:sz w:val="22"/>
              </w:rPr>
              <w:t xml:space="preserve"> </w:t>
            </w:r>
          </w:p>
        </w:tc>
      </w:tr>
      <w:tr w:rsidR="008E7F3E" w:rsidRPr="005760F2" w14:paraId="3E42DA4F" w14:textId="77777777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639A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b/>
                <w:sz w:val="22"/>
              </w:rPr>
              <w:t xml:space="preserve">8.1.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E455" w14:textId="77777777" w:rsidR="008E7F3E" w:rsidRPr="005760F2" w:rsidRDefault="008E7F3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5760F2">
              <w:rPr>
                <w:sz w:val="22"/>
              </w:rPr>
              <w:t xml:space="preserve">Остаток ЭДС свыше 15,00 руб.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8577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sz w:val="22"/>
              </w:rPr>
              <w:t xml:space="preserve">15,00 руб. </w:t>
            </w:r>
          </w:p>
          <w:p w14:paraId="04D0185A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sz w:val="22"/>
              </w:rPr>
              <w:t xml:space="preserve"> </w:t>
            </w:r>
          </w:p>
        </w:tc>
      </w:tr>
      <w:tr w:rsidR="008E7F3E" w:rsidRPr="005760F2" w14:paraId="51A1EB5B" w14:textId="77777777">
        <w:trPr>
          <w:trHeight w:val="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E995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b/>
                <w:sz w:val="22"/>
              </w:rPr>
              <w:t xml:space="preserve">8.2.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CDA7" w14:textId="77777777" w:rsidR="008E7F3E" w:rsidRPr="005760F2" w:rsidRDefault="008E7F3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5760F2">
              <w:rPr>
                <w:sz w:val="22"/>
              </w:rPr>
              <w:t xml:space="preserve">Остаток ЭДС менее или равен 15.00 руб.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2EF2" w14:textId="77777777" w:rsidR="008E7F3E" w:rsidRPr="005760F2" w:rsidRDefault="008E7F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5760F2">
              <w:rPr>
                <w:sz w:val="22"/>
              </w:rPr>
              <w:t xml:space="preserve">В размере остатка ЭДС в доход НКО за обслуживание ЭСП </w:t>
            </w:r>
          </w:p>
        </w:tc>
      </w:tr>
    </w:tbl>
    <w:p w14:paraId="4BCEF30D" w14:textId="77777777" w:rsidR="008E7F3E" w:rsidRPr="005760F2" w:rsidRDefault="008E7F3E" w:rsidP="008E7F3E">
      <w:pPr>
        <w:spacing w:after="0" w:line="240" w:lineRule="auto"/>
        <w:ind w:left="0" w:right="0"/>
        <w:jc w:val="left"/>
        <w:rPr>
          <w:sz w:val="22"/>
        </w:rPr>
      </w:pPr>
      <w:r w:rsidRPr="005760F2">
        <w:rPr>
          <w:sz w:val="22"/>
        </w:rPr>
        <w:t xml:space="preserve">Примечание: </w:t>
      </w:r>
    </w:p>
    <w:p w14:paraId="5D4F1043" w14:textId="2DA57E41" w:rsidR="008E7F3E" w:rsidRPr="005760F2" w:rsidRDefault="008E7F3E" w:rsidP="008E7F3E">
      <w:pPr>
        <w:spacing w:after="0" w:line="240" w:lineRule="auto"/>
        <w:ind w:left="0" w:right="0"/>
        <w:jc w:val="left"/>
        <w:rPr>
          <w:sz w:val="22"/>
        </w:rPr>
      </w:pPr>
      <w:r w:rsidRPr="005760F2">
        <w:rPr>
          <w:sz w:val="22"/>
        </w:rPr>
        <w:t xml:space="preserve">*Вознаграждение НКО при осуществлении перевода (возврата) остатка ЭДС в случаях, </w:t>
      </w:r>
    </w:p>
    <w:p w14:paraId="3D2FD2AD" w14:textId="77777777" w:rsidR="008E7F3E" w:rsidRPr="005760F2" w:rsidRDefault="008E7F3E" w:rsidP="008E7F3E">
      <w:pPr>
        <w:spacing w:after="0" w:line="240" w:lineRule="auto"/>
        <w:ind w:left="0" w:right="0"/>
        <w:jc w:val="left"/>
        <w:rPr>
          <w:sz w:val="22"/>
        </w:rPr>
      </w:pPr>
      <w:r w:rsidRPr="005760F2">
        <w:rPr>
          <w:sz w:val="22"/>
        </w:rPr>
        <w:t xml:space="preserve">указанных в п.1, взимается в первую очередь;  </w:t>
      </w:r>
    </w:p>
    <w:p w14:paraId="6EB205BF" w14:textId="77777777" w:rsidR="008E7F3E" w:rsidRPr="005760F2" w:rsidRDefault="008E7F3E" w:rsidP="008E7F3E">
      <w:pPr>
        <w:spacing w:after="0" w:line="240" w:lineRule="auto"/>
        <w:ind w:left="0" w:right="0" w:firstLine="0"/>
        <w:jc w:val="left"/>
        <w:rPr>
          <w:sz w:val="22"/>
        </w:rPr>
      </w:pPr>
      <w:r w:rsidRPr="005760F2">
        <w:rPr>
          <w:sz w:val="22"/>
        </w:rPr>
        <w:t xml:space="preserve"> ** Применяется при использовании ЭСП для оплаты школьного питания; </w:t>
      </w:r>
    </w:p>
    <w:p w14:paraId="3E93547E" w14:textId="0DE527CC" w:rsidR="008E7F3E" w:rsidRPr="00CB6387" w:rsidRDefault="008E7F3E" w:rsidP="0078559C">
      <w:pPr>
        <w:spacing w:after="0" w:line="240" w:lineRule="auto"/>
        <w:ind w:left="0" w:right="0" w:firstLine="0"/>
        <w:rPr>
          <w:sz w:val="22"/>
        </w:rPr>
      </w:pPr>
      <w:r w:rsidRPr="005760F2">
        <w:rPr>
          <w:sz w:val="22"/>
        </w:rPr>
        <w:t xml:space="preserve">*** Информация о вознаграждении предоставляется в интерфейсе Мобильного Приложения и на </w:t>
      </w:r>
      <w:r w:rsidR="00811D2A" w:rsidRPr="00CB6387">
        <w:rPr>
          <w:sz w:val="22"/>
        </w:rPr>
        <w:t>С</w:t>
      </w:r>
      <w:r w:rsidRPr="00CB6387">
        <w:rPr>
          <w:sz w:val="22"/>
        </w:rPr>
        <w:t xml:space="preserve">айте НКО в разделе </w:t>
      </w:r>
      <w:bookmarkStart w:id="53" w:name="_Hlk195870689"/>
      <w:r w:rsidR="009A490E">
        <w:rPr>
          <w:sz w:val="22"/>
        </w:rPr>
        <w:t>«</w:t>
      </w:r>
      <w:r w:rsidR="00D71486">
        <w:rPr>
          <w:sz w:val="22"/>
        </w:rPr>
        <w:t>ПРОЕКТЫ</w:t>
      </w:r>
      <w:r w:rsidRPr="00CB6387">
        <w:rPr>
          <w:sz w:val="22"/>
        </w:rPr>
        <w:t>-Транспорт</w:t>
      </w:r>
      <w:r w:rsidR="00D71486">
        <w:rPr>
          <w:sz w:val="22"/>
        </w:rPr>
        <w:t>»</w:t>
      </w:r>
      <w:r w:rsidRPr="00CB6387">
        <w:rPr>
          <w:sz w:val="22"/>
        </w:rPr>
        <w:t xml:space="preserve"> –</w:t>
      </w:r>
      <w:r w:rsidR="00CB6387" w:rsidRPr="00CB6387">
        <w:rPr>
          <w:sz w:val="22"/>
        </w:rPr>
        <w:t xml:space="preserve"> </w:t>
      </w:r>
      <w:r w:rsidRPr="00CB6387">
        <w:rPr>
          <w:sz w:val="22"/>
        </w:rPr>
        <w:t>Вознаграждение НКО</w:t>
      </w:r>
      <w:bookmarkEnd w:id="53"/>
      <w:r w:rsidR="00D71486" w:rsidRPr="00D71486">
        <w:t xml:space="preserve"> </w:t>
      </w:r>
      <w:r w:rsidR="00D71486" w:rsidRPr="00D71486">
        <w:rPr>
          <w:sz w:val="22"/>
        </w:rPr>
        <w:t>за увеличение остатка ЭДС с использованием Мобильного приложения</w:t>
      </w:r>
      <w:r w:rsidR="0078559C">
        <w:rPr>
          <w:sz w:val="22"/>
        </w:rPr>
        <w:t xml:space="preserve"> и в разделе </w:t>
      </w:r>
      <w:r w:rsidR="0078559C" w:rsidRPr="0078559C">
        <w:rPr>
          <w:sz w:val="22"/>
        </w:rPr>
        <w:t>«ПРОЕКТЫ-</w:t>
      </w:r>
      <w:r w:rsidR="0078559C">
        <w:rPr>
          <w:sz w:val="22"/>
        </w:rPr>
        <w:t>Школьное питание</w:t>
      </w:r>
      <w:r w:rsidR="0078559C" w:rsidRPr="0078559C">
        <w:rPr>
          <w:sz w:val="22"/>
        </w:rPr>
        <w:t>» –Вознаграждение НКО за увеличение остатка ЭДС с использованием Мобильного приложения</w:t>
      </w:r>
      <w:r w:rsidR="0078559C">
        <w:rPr>
          <w:sz w:val="22"/>
        </w:rPr>
        <w:t>;</w:t>
      </w:r>
    </w:p>
    <w:p w14:paraId="351D3307" w14:textId="7738683E" w:rsidR="008E7F3E" w:rsidRPr="00CB6387" w:rsidRDefault="008E7F3E" w:rsidP="008E7F3E">
      <w:pPr>
        <w:spacing w:after="0" w:line="240" w:lineRule="auto"/>
        <w:ind w:left="0" w:right="0" w:firstLine="0"/>
        <w:jc w:val="left"/>
        <w:rPr>
          <w:sz w:val="22"/>
        </w:rPr>
      </w:pPr>
      <w:r w:rsidRPr="00DE4F39">
        <w:rPr>
          <w:sz w:val="22"/>
        </w:rPr>
        <w:t>**** Информация о вознаграждении предоставляется в интерфейсе Сайт</w:t>
      </w:r>
      <w:hyperlink r:id="rId18">
        <w:r w:rsidRPr="00DE4F39">
          <w:rPr>
            <w:sz w:val="22"/>
          </w:rPr>
          <w:t xml:space="preserve">а </w:t>
        </w:r>
      </w:hyperlink>
      <w:hyperlink r:id="rId19" w:history="1">
        <w:r w:rsidR="00EE7000" w:rsidRPr="008D19B8">
          <w:rPr>
            <w:rStyle w:val="ac"/>
            <w:sz w:val="22"/>
          </w:rPr>
          <w:t>www.ladoshkipay.ru</w:t>
        </w:r>
      </w:hyperlink>
      <w:r w:rsidR="00EE7000">
        <w:rPr>
          <w:sz w:val="22"/>
        </w:rPr>
        <w:t xml:space="preserve"> </w:t>
      </w:r>
      <w:r w:rsidR="00D74D07" w:rsidRPr="00DE4F39">
        <w:rPr>
          <w:sz w:val="22"/>
        </w:rPr>
        <w:t xml:space="preserve"> </w:t>
      </w:r>
      <w:r w:rsidRPr="00DE4F39">
        <w:rPr>
          <w:sz w:val="22"/>
        </w:rPr>
        <w:t>при пополнении остатков ЭДС пользователями системы «</w:t>
      </w:r>
      <w:r w:rsidR="00DE4F39" w:rsidRPr="00DE4F39">
        <w:rPr>
          <w:sz w:val="22"/>
        </w:rPr>
        <w:t>Классная карта</w:t>
      </w:r>
      <w:r w:rsidRPr="00DE4F39">
        <w:rPr>
          <w:sz w:val="22"/>
        </w:rPr>
        <w:t>»;</w:t>
      </w:r>
      <w:r w:rsidRPr="00CB6387">
        <w:rPr>
          <w:sz w:val="22"/>
        </w:rPr>
        <w:t xml:space="preserve"> </w:t>
      </w:r>
    </w:p>
    <w:p w14:paraId="3C3B516F" w14:textId="52BEA7CE" w:rsidR="008E7F3E" w:rsidRPr="00CB6387" w:rsidRDefault="008E7F3E" w:rsidP="008E7F3E">
      <w:pPr>
        <w:spacing w:after="0" w:line="240" w:lineRule="auto"/>
        <w:ind w:left="0" w:right="0" w:firstLine="0"/>
        <w:jc w:val="left"/>
        <w:rPr>
          <w:sz w:val="22"/>
        </w:rPr>
      </w:pPr>
      <w:r w:rsidRPr="00CB6387">
        <w:rPr>
          <w:sz w:val="22"/>
        </w:rPr>
        <w:t xml:space="preserve">***** Информация о вознаграждении предоставляется в интерфейсе Сайта </w:t>
      </w:r>
      <w:hyperlink r:id="rId20">
        <w:r w:rsidRPr="00CB6387">
          <w:rPr>
            <w:color w:val="0563C1"/>
            <w:sz w:val="22"/>
            <w:u w:val="single" w:color="0563C1"/>
          </w:rPr>
          <w:t>www.vshkole.net</w:t>
        </w:r>
      </w:hyperlink>
      <w:hyperlink r:id="rId21">
        <w:r w:rsidRPr="00CB6387">
          <w:rPr>
            <w:rFonts w:eastAsia="Calibri"/>
            <w:sz w:val="22"/>
          </w:rPr>
          <w:t xml:space="preserve"> </w:t>
        </w:r>
      </w:hyperlink>
      <w:r w:rsidRPr="00CB6387">
        <w:rPr>
          <w:sz w:val="22"/>
        </w:rPr>
        <w:t xml:space="preserve"> при пополнении остатков ЭДС пользователями системы «Родительские платежи». </w:t>
      </w:r>
    </w:p>
    <w:p w14:paraId="4AAFEA83" w14:textId="77777777" w:rsidR="008E7F3E" w:rsidRPr="00DE4F39" w:rsidRDefault="008E7F3E" w:rsidP="008E7F3E">
      <w:pPr>
        <w:spacing w:after="0" w:line="240" w:lineRule="auto"/>
        <w:ind w:left="0" w:right="0"/>
        <w:jc w:val="left"/>
        <w:rPr>
          <w:sz w:val="22"/>
        </w:rPr>
      </w:pPr>
      <w:r w:rsidRPr="00CB6387">
        <w:rPr>
          <w:sz w:val="22"/>
        </w:rPr>
        <w:t xml:space="preserve">****** Информация о вознаграждении предоставляется в интерфейсе Сайта  </w:t>
      </w:r>
      <w:hyperlink r:id="rId22">
        <w:r w:rsidRPr="00CB6387">
          <w:rPr>
            <w:color w:val="0563C1"/>
            <w:sz w:val="22"/>
            <w:u w:val="single" w:color="0563C1"/>
          </w:rPr>
          <w:t>www.transportpay.ru</w:t>
        </w:r>
      </w:hyperlink>
      <w:hyperlink r:id="rId23">
        <w:r w:rsidRPr="00DE4F39">
          <w:rPr>
            <w:sz w:val="22"/>
          </w:rPr>
          <w:t xml:space="preserve"> </w:t>
        </w:r>
      </w:hyperlink>
      <w:r w:rsidRPr="00DE4F39">
        <w:rPr>
          <w:sz w:val="22"/>
        </w:rPr>
        <w:t xml:space="preserve">при пополнении остатков ЭДС пользователями.  </w:t>
      </w:r>
      <w:r w:rsidRPr="00DE4F39">
        <w:rPr>
          <w:rFonts w:eastAsia="Calibri"/>
          <w:sz w:val="22"/>
        </w:rPr>
        <w:t xml:space="preserve"> </w:t>
      </w:r>
    </w:p>
    <w:p w14:paraId="467777FD" w14:textId="77777777" w:rsidR="00546A24" w:rsidRDefault="00546A24"/>
    <w:p w14:paraId="470E254F" w14:textId="77777777" w:rsidR="00003CCF" w:rsidRDefault="00003CCF"/>
    <w:p w14:paraId="4964B816" w14:textId="77777777" w:rsidR="00003CCF" w:rsidRDefault="00003CCF" w:rsidP="00003CCF">
      <w:pPr>
        <w:spacing w:after="0" w:line="240" w:lineRule="auto"/>
        <w:ind w:left="0" w:right="0" w:firstLine="3476"/>
        <w:jc w:val="left"/>
        <w:rPr>
          <w:b/>
          <w:szCs w:val="24"/>
        </w:rPr>
      </w:pPr>
      <w:r w:rsidRPr="00003CCF">
        <w:rPr>
          <w:b/>
          <w:szCs w:val="24"/>
        </w:rPr>
        <w:t xml:space="preserve">Приложение № 2 </w:t>
      </w:r>
    </w:p>
    <w:p w14:paraId="3B00BB15" w14:textId="515665DB" w:rsidR="00003CCF" w:rsidRPr="00102E06" w:rsidRDefault="00003CCF" w:rsidP="00003CCF">
      <w:pPr>
        <w:jc w:val="right"/>
        <w:rPr>
          <w:b/>
          <w:bCs/>
          <w:sz w:val="22"/>
        </w:rPr>
      </w:pPr>
    </w:p>
    <w:p w14:paraId="2615E255" w14:textId="77777777" w:rsidR="00003CCF" w:rsidRPr="00102E06" w:rsidRDefault="00003CCF" w:rsidP="00003CC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bCs/>
          <w:color w:val="auto"/>
          <w:sz w:val="22"/>
          <w:lang w:eastAsia="en-US"/>
        </w:rPr>
      </w:pPr>
      <w:r w:rsidRPr="00102E06">
        <w:rPr>
          <w:rFonts w:eastAsiaTheme="minorHAnsi"/>
          <w:b/>
          <w:bCs/>
          <w:color w:val="auto"/>
          <w:sz w:val="22"/>
          <w:lang w:eastAsia="en-US"/>
        </w:rPr>
        <w:t>ПАМЯТКА ОБ ЭЛЕКТРОННЫХ ДЕНЕЖНЫХ СРЕДСТВАХ</w:t>
      </w:r>
    </w:p>
    <w:p w14:paraId="30989838" w14:textId="77777777" w:rsidR="00003CCF" w:rsidRPr="00102E06" w:rsidRDefault="00003CCF" w:rsidP="00003CC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outlineLvl w:val="0"/>
        <w:rPr>
          <w:rFonts w:eastAsiaTheme="minorHAnsi"/>
          <w:color w:val="auto"/>
          <w:sz w:val="22"/>
          <w:lang w:eastAsia="en-US"/>
        </w:rPr>
      </w:pPr>
    </w:p>
    <w:p w14:paraId="69145ECE" w14:textId="77777777" w:rsidR="00003CCF" w:rsidRPr="00102E06" w:rsidRDefault="00003CCF" w:rsidP="00003CCF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Настоящая Памятка разработана</w:t>
      </w:r>
      <w:r w:rsidRPr="00F43E37">
        <w:t xml:space="preserve"> </w:t>
      </w:r>
      <w:r w:rsidRPr="00F43E37">
        <w:rPr>
          <w:i/>
          <w:iCs/>
        </w:rPr>
        <w:t>Банком России</w:t>
      </w:r>
      <w:r w:rsidRPr="00102E06">
        <w:rPr>
          <w:rFonts w:eastAsiaTheme="minorHAnsi"/>
          <w:color w:val="auto"/>
          <w:sz w:val="22"/>
          <w:lang w:eastAsia="en-US"/>
        </w:rPr>
        <w:t xml:space="preserve"> в целях получения физическими лицами - клиентами кредитных организаций (далее - клиенты) информации об электронных денежных средствах, порядке формирования остатка электронных денежных средств, особенностях осуществления перевода электронных денежных средств и использования электронных средств платежа при переводе электронных денежных средств.</w:t>
      </w:r>
    </w:p>
    <w:p w14:paraId="4D85E318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 xml:space="preserve">Понятие перевода электронных денежных средств, а также порядок его осуществления определяются Федеральным </w:t>
      </w:r>
      <w:hyperlink r:id="rId24" w:history="1">
        <w:r w:rsidRPr="00102E06">
          <w:rPr>
            <w:rFonts w:eastAsiaTheme="minorHAnsi"/>
            <w:color w:val="auto"/>
            <w:sz w:val="22"/>
            <w:lang w:eastAsia="en-US"/>
          </w:rPr>
          <w:t>законом</w:t>
        </w:r>
      </w:hyperlink>
      <w:r w:rsidRPr="00102E06">
        <w:rPr>
          <w:rFonts w:eastAsiaTheme="minorHAnsi"/>
          <w:color w:val="auto"/>
          <w:sz w:val="22"/>
          <w:lang w:eastAsia="en-US"/>
        </w:rPr>
        <w:t xml:space="preserve"> от 27.06.2011 N 161-ФЗ "О национальной платежной системе" (далее - Федеральный закон N 161-ФЗ).</w:t>
      </w:r>
    </w:p>
    <w:p w14:paraId="2465FCE4" w14:textId="77777777" w:rsidR="00003CCF" w:rsidRPr="00102E06" w:rsidRDefault="00003CCF" w:rsidP="00003CCF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</w:p>
    <w:p w14:paraId="77A38340" w14:textId="77777777" w:rsidR="00003CCF" w:rsidRPr="00102E06" w:rsidRDefault="00003CCF" w:rsidP="00003CC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outlineLvl w:val="0"/>
        <w:rPr>
          <w:rFonts w:eastAsiaTheme="minorHAnsi"/>
          <w:b/>
          <w:bCs/>
          <w:color w:val="auto"/>
          <w:sz w:val="22"/>
          <w:lang w:eastAsia="en-US"/>
        </w:rPr>
      </w:pPr>
      <w:r w:rsidRPr="00102E06">
        <w:rPr>
          <w:rFonts w:eastAsiaTheme="minorHAnsi"/>
          <w:b/>
          <w:bCs/>
          <w:color w:val="auto"/>
          <w:sz w:val="22"/>
          <w:lang w:eastAsia="en-US"/>
        </w:rPr>
        <w:t>1. Общие положения об электронных денежных средствах</w:t>
      </w:r>
    </w:p>
    <w:p w14:paraId="56EF38F1" w14:textId="77777777" w:rsidR="00003CCF" w:rsidRPr="00102E06" w:rsidRDefault="00003CCF" w:rsidP="00003CCF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</w:p>
    <w:p w14:paraId="326857C8" w14:textId="77777777" w:rsidR="00003CCF" w:rsidRPr="00102E06" w:rsidRDefault="00003CCF" w:rsidP="00003CCF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 xml:space="preserve">1.1. Электронные денежные средства (далее - ЭДС) - это денежные средства в рублях или иностранной валюте, учитываемые кредитными организациями без открытия банковского счета, перевод которых осуществляется исключительно с использованием электронных средств платежа (далее - ЭСП) в соответствии с Федеральным </w:t>
      </w:r>
      <w:hyperlink r:id="rId25" w:history="1">
        <w:r w:rsidRPr="00102E06">
          <w:rPr>
            <w:rFonts w:eastAsiaTheme="minorHAnsi"/>
            <w:color w:val="auto"/>
            <w:sz w:val="22"/>
            <w:lang w:eastAsia="en-US"/>
          </w:rPr>
          <w:t>законом</w:t>
        </w:r>
      </w:hyperlink>
      <w:r w:rsidRPr="00102E06">
        <w:rPr>
          <w:rFonts w:eastAsiaTheme="minorHAnsi"/>
          <w:color w:val="auto"/>
          <w:sz w:val="22"/>
          <w:lang w:eastAsia="en-US"/>
        </w:rPr>
        <w:t xml:space="preserve"> N 161-ФЗ.</w:t>
      </w:r>
    </w:p>
    <w:p w14:paraId="67FC7283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Перевод ЭДС является формой безналичных расчетов.</w:t>
      </w:r>
    </w:p>
    <w:p w14:paraId="5AC20A24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1.2. ЭСП, предназначенными для осуществления перевода ЭДС, являются, в частности, так называемые электронные кошельки, доступ к которым может осуществляться с использованием компьютеров, мобильных устройств, в том числе посредством устанавливаемого на этих устройствах специального программного обеспечения, а также банковские предоплаченные карты.</w:t>
      </w:r>
    </w:p>
    <w:p w14:paraId="610BFF43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1.3. Оказывать услуги по переводу ЭДС вправе только кредитные организации, уведомившие Банк России в установленном им порядке о начале деятельности по осуществлению перевода ЭДС (операторы ЭДС).</w:t>
      </w:r>
    </w:p>
    <w:p w14:paraId="244C94AB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1.4. Перечень операторов ЭДС доступен на официальном сайте Банка России в информационно-телекоммуникационной сети "Интернет" (раздел "Национальная платежная система", подраздел "Реестры и перечни", "Перечень операторов электронных денежных средств").</w:t>
      </w:r>
    </w:p>
    <w:p w14:paraId="28F02A1B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 xml:space="preserve">1.5. В соответствии с Федеральным </w:t>
      </w:r>
      <w:hyperlink r:id="rId26" w:history="1">
        <w:r w:rsidRPr="00102E06">
          <w:rPr>
            <w:rFonts w:eastAsiaTheme="minorHAnsi"/>
            <w:color w:val="auto"/>
            <w:sz w:val="22"/>
            <w:lang w:eastAsia="en-US"/>
          </w:rPr>
          <w:t>законом</w:t>
        </w:r>
      </w:hyperlink>
      <w:r w:rsidRPr="00102E06">
        <w:rPr>
          <w:rFonts w:eastAsiaTheme="minorHAnsi"/>
          <w:color w:val="auto"/>
          <w:sz w:val="22"/>
          <w:lang w:eastAsia="en-US"/>
        </w:rPr>
        <w:t xml:space="preserve"> N 161-ФЗ кредитная организация вправе отказать клиенту в заключении договора об использовании ЭСП, а также приостановить или прекратить использование клиентом ЭСП в соответствии с договором, в частности, при нарушении клиентом порядка использования ЭСП.</w:t>
      </w:r>
    </w:p>
    <w:p w14:paraId="208C1A50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При выявлении операций, соответствующих признакам осуществления перевода денежных средств без согласия клиента, кредитная организация приостанавливает использование клиентом ЭСП.</w:t>
      </w:r>
    </w:p>
    <w:p w14:paraId="39DA33FF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 xml:space="preserve">1.6. ЭДС не подлежат страхованию на основании </w:t>
      </w:r>
      <w:hyperlink r:id="rId27" w:history="1">
        <w:r w:rsidRPr="00102E06">
          <w:rPr>
            <w:rFonts w:eastAsiaTheme="minorHAnsi"/>
            <w:color w:val="auto"/>
            <w:sz w:val="22"/>
            <w:lang w:eastAsia="en-US"/>
          </w:rPr>
          <w:t>пункта 5 части 2 статьи 5</w:t>
        </w:r>
      </w:hyperlink>
      <w:r w:rsidRPr="00102E06">
        <w:rPr>
          <w:rFonts w:eastAsiaTheme="minorHAnsi"/>
          <w:color w:val="auto"/>
          <w:sz w:val="22"/>
          <w:lang w:eastAsia="en-US"/>
        </w:rPr>
        <w:t xml:space="preserve"> Федерального закона от 23.12.2003 N 177-ФЗ "О страховании вкладов физических лиц в банках Российской Федерации".</w:t>
      </w:r>
    </w:p>
    <w:p w14:paraId="03099BAD" w14:textId="77777777" w:rsidR="00003CCF" w:rsidRPr="00102E06" w:rsidRDefault="00003CCF" w:rsidP="00003CCF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</w:p>
    <w:p w14:paraId="22A5EDC1" w14:textId="77777777" w:rsidR="00003CCF" w:rsidRPr="00102E06" w:rsidRDefault="00003CCF" w:rsidP="00003CC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outlineLvl w:val="0"/>
        <w:rPr>
          <w:rFonts w:eastAsiaTheme="minorHAnsi"/>
          <w:b/>
          <w:bCs/>
          <w:color w:val="auto"/>
          <w:sz w:val="22"/>
          <w:lang w:eastAsia="en-US"/>
        </w:rPr>
      </w:pPr>
      <w:r w:rsidRPr="00102E06">
        <w:rPr>
          <w:rFonts w:eastAsiaTheme="minorHAnsi"/>
          <w:b/>
          <w:bCs/>
          <w:color w:val="auto"/>
          <w:sz w:val="22"/>
          <w:lang w:eastAsia="en-US"/>
        </w:rPr>
        <w:t>2. Порядок использования ЭСП для перевода ЭДС</w:t>
      </w:r>
    </w:p>
    <w:p w14:paraId="529EB78B" w14:textId="77777777" w:rsidR="00003CCF" w:rsidRPr="00102E06" w:rsidRDefault="00003CCF" w:rsidP="00003CC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 w:val="22"/>
          <w:lang w:eastAsia="en-US"/>
        </w:rPr>
      </w:pPr>
    </w:p>
    <w:p w14:paraId="2DF42358" w14:textId="77777777" w:rsidR="00003CCF" w:rsidRPr="00102E06" w:rsidRDefault="00003CCF" w:rsidP="00003CCF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2.1. ЭСП для перевода ЭДС используется клиентом на основании договора, заключенного с оператором ЭДС.</w:t>
      </w:r>
    </w:p>
    <w:p w14:paraId="09FCA444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 xml:space="preserve">2.2. Использование ЭСП для перевода ЭДС может осуществляться клиентом, в отношении которого проводилась идентификация или упрощенная идентификация в соответствии с Федеральным </w:t>
      </w:r>
      <w:hyperlink r:id="rId28" w:history="1">
        <w:r w:rsidRPr="00102E06">
          <w:rPr>
            <w:rFonts w:eastAsiaTheme="minorHAnsi"/>
            <w:color w:val="auto"/>
            <w:sz w:val="22"/>
            <w:lang w:eastAsia="en-US"/>
          </w:rPr>
          <w:t>законом</w:t>
        </w:r>
      </w:hyperlink>
      <w:r w:rsidRPr="00102E06">
        <w:rPr>
          <w:rFonts w:eastAsiaTheme="minorHAnsi"/>
          <w:color w:val="auto"/>
          <w:sz w:val="22"/>
          <w:lang w:eastAsia="en-US"/>
        </w:rPr>
        <w:t xml:space="preserve"> от 07.08.2001 N 115-ФЗ "О противодействии легализации (отмыванию) доходов, полученных преступным путем, и финансированию терроризма", а также клиентом, в отношении которого идентификация не проводилась.</w:t>
      </w:r>
    </w:p>
    <w:p w14:paraId="3C366825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lastRenderedPageBreak/>
        <w:t>2.3. В случае проведения оператором ЭДС процедуры идентификации клиента используемое им ЭСП для перевода ЭДС является персонифицированным. При этом остаток ЭДС клиента в любой момент не должен превышать 600 тысяч рублей либо сумму в иностранной валюте, эквивалентную 600 тысячам рублей по официальному курсу Банка России.</w:t>
      </w:r>
    </w:p>
    <w:p w14:paraId="0E462A10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2.4. В случае если процедура идентификации не проводилась, используемое клиентом ЭСП для перевода является неперсонифицированным. При этом если процедура упрощенной идентификации также не проводилась, остаток ЭДС клиента в любой момент не должен превышать 15 тысяч рублей, а общая сумма переводимых клиентом ЭДС с использованием такого ЭСП не должна превышать 40 тысяч рублей в течение календарного месяца.</w:t>
      </w:r>
    </w:p>
    <w:p w14:paraId="34C85A64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В случае проведения в отношении клиента процедуры упрощенной идентификации остаток ЭДС клиента в любой момент не должен превышать 60 тысяч рублей, а общая сумма переводимых ЭДС с использованием неперсонифицированного ЭСП, предоставленного такому клиенту, не должна превышать 200 тысяч рублей в течение календарного месяца.</w:t>
      </w:r>
    </w:p>
    <w:p w14:paraId="0540791C" w14:textId="77777777" w:rsidR="00003CCF" w:rsidRPr="00102E06" w:rsidRDefault="00003CCF" w:rsidP="00003CCF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</w:p>
    <w:p w14:paraId="1572E54A" w14:textId="77777777" w:rsidR="00003CCF" w:rsidRPr="00102E06" w:rsidRDefault="00003CCF" w:rsidP="00003CC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outlineLvl w:val="0"/>
        <w:rPr>
          <w:rFonts w:eastAsiaTheme="minorHAnsi"/>
          <w:b/>
          <w:bCs/>
          <w:color w:val="auto"/>
          <w:sz w:val="22"/>
          <w:lang w:eastAsia="en-US"/>
        </w:rPr>
      </w:pPr>
      <w:r w:rsidRPr="00102E06">
        <w:rPr>
          <w:rFonts w:eastAsiaTheme="minorHAnsi"/>
          <w:b/>
          <w:bCs/>
          <w:color w:val="auto"/>
          <w:sz w:val="22"/>
          <w:lang w:eastAsia="en-US"/>
        </w:rPr>
        <w:t>3. Порядок формирования остатка ЭДС</w:t>
      </w:r>
    </w:p>
    <w:p w14:paraId="73D3119C" w14:textId="77777777" w:rsidR="00003CCF" w:rsidRPr="00102E06" w:rsidRDefault="00003CCF" w:rsidP="00003CC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 w:val="22"/>
          <w:lang w:eastAsia="en-US"/>
        </w:rPr>
      </w:pPr>
    </w:p>
    <w:p w14:paraId="035783B0" w14:textId="77777777" w:rsidR="00003CCF" w:rsidRPr="00102E06" w:rsidRDefault="00003CCF" w:rsidP="00003CCF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 xml:space="preserve">3.1. Клиент предоставляет денежные средства оператору ЭДС в целях увеличения остатка ЭДС на основании договора, предусмотренного </w:t>
      </w:r>
      <w:hyperlink r:id="rId29" w:history="1">
        <w:r w:rsidRPr="00102E06">
          <w:rPr>
            <w:rFonts w:eastAsiaTheme="minorHAnsi"/>
            <w:color w:val="auto"/>
            <w:sz w:val="22"/>
            <w:lang w:eastAsia="en-US"/>
          </w:rPr>
          <w:t>частью 1 статьи 7</w:t>
        </w:r>
      </w:hyperlink>
      <w:r w:rsidRPr="00102E06">
        <w:rPr>
          <w:rFonts w:eastAsiaTheme="minorHAnsi"/>
          <w:color w:val="auto"/>
          <w:sz w:val="22"/>
          <w:lang w:eastAsia="en-US"/>
        </w:rPr>
        <w:t xml:space="preserve"> Федерального закона N 161-ФЗ:</w:t>
      </w:r>
    </w:p>
    <w:p w14:paraId="4F63ADB6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1) при использовании клиентом неперсонифицированного ЭСП в случае, если упрощенная идентификация в отношении такого клиента не проводилась:</w:t>
      </w:r>
    </w:p>
    <w:p w14:paraId="3E0BF07D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а) путем перевода денежных средств с банковского счета, открытого такому клиенту как в кредитной организации, оказывающей ему услуги по переводу ЭДС, так и в иной кредитной организации.</w:t>
      </w:r>
    </w:p>
    <w:p w14:paraId="6B15CF4A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 xml:space="preserve">При этом </w:t>
      </w:r>
      <w:hyperlink r:id="rId30" w:history="1">
        <w:r w:rsidRPr="00102E06">
          <w:rPr>
            <w:rFonts w:eastAsiaTheme="minorHAnsi"/>
            <w:color w:val="auto"/>
            <w:sz w:val="22"/>
            <w:lang w:eastAsia="en-US"/>
          </w:rPr>
          <w:t>часть 2.1 статьи 7</w:t>
        </w:r>
      </w:hyperlink>
      <w:r w:rsidRPr="00102E06">
        <w:rPr>
          <w:rFonts w:eastAsiaTheme="minorHAnsi"/>
          <w:color w:val="auto"/>
          <w:sz w:val="22"/>
          <w:lang w:eastAsia="en-US"/>
        </w:rPr>
        <w:t xml:space="preserve"> Федерального закона N 161-ФЗ предусматривает возможность предоставления клиентом денежных средств кредитной организации в целях формирования остатка ЭДС без использования банковского счета в случае использования таким клиентом неперсонифицированного ЭСП, предназначенного в соответствии с договором, заключенным с оператором ЭДС, исключительно для оплаты гражданами услуг по перевозке пассажиров и багажа и (или) услуг питания в общеобразовательных организациях и (или) услуг дополнительного образования, оказываемых юридическими лицами, индивидуальными предпринимателями;</w:t>
      </w:r>
    </w:p>
    <w:p w14:paraId="3EBE2898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 xml:space="preserve">б) за счет денежных средств, предоставляемых в пользу такого клиента юридическими лицами и индивидуальными предпринимателями. При этом в силу </w:t>
      </w:r>
      <w:hyperlink r:id="rId31" w:history="1">
        <w:r w:rsidRPr="00102E06">
          <w:rPr>
            <w:rFonts w:eastAsiaTheme="minorHAnsi"/>
            <w:color w:val="auto"/>
            <w:sz w:val="22"/>
            <w:lang w:eastAsia="en-US"/>
          </w:rPr>
          <w:t>части 2.2 статьи 7</w:t>
        </w:r>
      </w:hyperlink>
      <w:r w:rsidRPr="00102E06">
        <w:rPr>
          <w:rFonts w:eastAsiaTheme="minorHAnsi"/>
          <w:color w:val="auto"/>
          <w:sz w:val="22"/>
          <w:lang w:eastAsia="en-US"/>
        </w:rPr>
        <w:t xml:space="preserve"> Федерального закона N 161-ФЗ Банком России по согласованию с Росфинмониторингом могут быть установлены случаи, когда такое предоставление денежных средств не допускается;</w:t>
      </w:r>
    </w:p>
    <w:p w14:paraId="2028197A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2) при использовании клиентом неперсонифицированного ЭСП в случае, если в отношении такого клиента проводилась упрощенная идентификация:</w:t>
      </w:r>
    </w:p>
    <w:p w14:paraId="3D661105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а) путем перевода денежных средств с собственного банковского счета, открытого такому клиенту как в кредитной организации, оказывающей клиенту ему услуги по переводу ЭДС, так и в иной кредитной организации;</w:t>
      </w:r>
    </w:p>
    <w:p w14:paraId="0FA7D366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б) за счет денежных средств, предоставляемых в пользу клиента с использованием банковских счетов иными физическими лицами;</w:t>
      </w:r>
    </w:p>
    <w:p w14:paraId="346596B8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в) за счет денежных средств, предоставляемых в пользу клиента с использованием банковских счетов юридическими лицами и индивидуальными предпринимателями;</w:t>
      </w:r>
    </w:p>
    <w:p w14:paraId="3853E032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г) без использования банковского счета (например, путем внесения клиентом наличных денежных средств в банкоматы кредитных организаций или банковских платежных агентов);</w:t>
      </w:r>
    </w:p>
    <w:p w14:paraId="04CC9F5B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3) при использовании клиентом персонифицированного ЭСП:</w:t>
      </w:r>
    </w:p>
    <w:p w14:paraId="390A1A96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lastRenderedPageBreak/>
        <w:t>а) путем перевода денежных средств с собственного банковского счета, открытого такому клиенту как в кредитной организации, оказывающей клиенту услуги по переводу ЭДС, так и в иной кредитной организации;</w:t>
      </w:r>
    </w:p>
    <w:p w14:paraId="53AAACA1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б) за счет денежных средств, предоставляемых в пользу клиента с использованием банковских счетов иными физическими лицами;</w:t>
      </w:r>
    </w:p>
    <w:p w14:paraId="55AD88E9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в) за счет денежных средств, предоставляемых в пользу клиента с использованием банковских счетов юридическими лицами и индивидуальными предпринимателями;</w:t>
      </w:r>
    </w:p>
    <w:p w14:paraId="7D6A261C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г) без использования банковского счета.</w:t>
      </w:r>
    </w:p>
    <w:p w14:paraId="6C450DB6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3.2. Оператор ЭДС не вправе предоставлять клиенту денежные средства для увеличения остатка ЭДС клиента на основании договора потребительского кредита (займа).</w:t>
      </w:r>
    </w:p>
    <w:p w14:paraId="302BDD9A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 xml:space="preserve">3.3. Если клиент является абонентом оператора связи, пользователем услуг связи, то в отдельных случаях, предусмотренных </w:t>
      </w:r>
      <w:hyperlink r:id="rId32" w:history="1">
        <w:r w:rsidRPr="00102E06">
          <w:rPr>
            <w:rFonts w:eastAsiaTheme="minorHAnsi"/>
            <w:color w:val="auto"/>
            <w:sz w:val="22"/>
            <w:lang w:eastAsia="en-US"/>
          </w:rPr>
          <w:t>статьей 13</w:t>
        </w:r>
      </w:hyperlink>
      <w:r w:rsidRPr="00102E06">
        <w:rPr>
          <w:rFonts w:eastAsiaTheme="minorHAnsi"/>
          <w:color w:val="auto"/>
          <w:sz w:val="22"/>
          <w:lang w:eastAsia="en-US"/>
        </w:rPr>
        <w:t xml:space="preserve"> Федерального закона N 161-ФЗ, при наличии у оператора связи договора с кредитной организацией, оказывающей клиенту услуги по переводу ЭДС, остаток ЭДС такого клиента может быть увеличен за счет денежных средств, направленных на оплату услуг связи.</w:t>
      </w:r>
    </w:p>
    <w:p w14:paraId="1DE138BC" w14:textId="28BB9EB2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 xml:space="preserve">3.4. Остаток ЭДС клиента возникает в момент учета оператором </w:t>
      </w:r>
      <w:r w:rsidR="0094326B" w:rsidRPr="00102E06">
        <w:rPr>
          <w:rFonts w:eastAsiaTheme="minorHAnsi"/>
          <w:color w:val="auto"/>
          <w:sz w:val="22"/>
          <w:lang w:eastAsia="en-US"/>
        </w:rPr>
        <w:t>ЭДС,</w:t>
      </w:r>
      <w:r w:rsidRPr="00102E06">
        <w:rPr>
          <w:rFonts w:eastAsiaTheme="minorHAnsi"/>
          <w:color w:val="auto"/>
          <w:sz w:val="22"/>
          <w:lang w:eastAsia="en-US"/>
        </w:rPr>
        <w:t xml:space="preserve"> предоставленных в пользу клиента денежных средств.</w:t>
      </w:r>
    </w:p>
    <w:p w14:paraId="644A4B54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3.5. На остаток ЭДС клиента проценты не начисляются.</w:t>
      </w:r>
    </w:p>
    <w:p w14:paraId="1138B6DA" w14:textId="77777777" w:rsidR="00003CCF" w:rsidRPr="00102E06" w:rsidRDefault="00003CCF" w:rsidP="00003CC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 w:val="22"/>
          <w:lang w:eastAsia="en-US"/>
        </w:rPr>
      </w:pPr>
    </w:p>
    <w:p w14:paraId="47CB7ACC" w14:textId="77777777" w:rsidR="00003CCF" w:rsidRPr="00102E06" w:rsidRDefault="00003CCF" w:rsidP="00003CC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outlineLvl w:val="0"/>
        <w:rPr>
          <w:rFonts w:eastAsiaTheme="minorHAnsi"/>
          <w:b/>
          <w:bCs/>
          <w:color w:val="auto"/>
          <w:sz w:val="22"/>
          <w:lang w:eastAsia="en-US"/>
        </w:rPr>
      </w:pPr>
      <w:r w:rsidRPr="00102E06">
        <w:rPr>
          <w:rFonts w:eastAsiaTheme="minorHAnsi"/>
          <w:b/>
          <w:bCs/>
          <w:color w:val="auto"/>
          <w:sz w:val="22"/>
          <w:lang w:eastAsia="en-US"/>
        </w:rPr>
        <w:t>4. Услуги по переводу ЭДС</w:t>
      </w:r>
    </w:p>
    <w:p w14:paraId="6432C763" w14:textId="77777777" w:rsidR="00003CCF" w:rsidRPr="00102E06" w:rsidRDefault="00003CCF" w:rsidP="00003CC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 w:val="22"/>
          <w:lang w:eastAsia="en-US"/>
        </w:rPr>
      </w:pPr>
    </w:p>
    <w:p w14:paraId="0B1814A8" w14:textId="77777777" w:rsidR="00003CCF" w:rsidRPr="00102E06" w:rsidRDefault="00003CCF" w:rsidP="00003CCF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4.1. Перевод ЭДС может осуществляться между плательщиками и получателями средств (физическими лицами, юридическими лицами, индивидуальными предпринимателями), являющимися клиентами одного или разных операторов ЭДС, с учетом установленных законодательством Российской Федерации ограничений.</w:t>
      </w:r>
    </w:p>
    <w:p w14:paraId="35DD35E4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При этом клиент, использующий неперсонифицированное ЭСП, в случае если процедура упрощенной идентификации в отношении такого клиента не проводилась, может являться плательщиком только при переводе ЭДС юридическому лицу, индивидуальному предпринимателю и не может являться получателем ЭДС.</w:t>
      </w:r>
    </w:p>
    <w:p w14:paraId="026942E6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4.2. Остаток (его часть) ЭДС:</w:t>
      </w:r>
    </w:p>
    <w:p w14:paraId="1B382795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1) при использовании клиентом неперсонифицированного ЭСП в случае, если процедура упрощенной идентификации в отношении такого клиента не проводилась, может быть по распоряжению клиента:</w:t>
      </w:r>
    </w:p>
    <w:p w14:paraId="5453312F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а) переведен на банковские счета юридических лиц и индивидуальных предпринимателей;</w:t>
      </w:r>
    </w:p>
    <w:p w14:paraId="1692AF72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б) направлен на исполнение обязательств клиента перед кредитной организацией (в том числе на уплату вознаграждения);</w:t>
      </w:r>
    </w:p>
    <w:p w14:paraId="146153F3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2) при использовании клиентом неперсонифицированного ЭСП в случае, если в отношении такого клиента проводилась процедура упрощенной идентификации, может быть по распоряжению клиента:</w:t>
      </w:r>
    </w:p>
    <w:p w14:paraId="74DE5935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а) переведен на банковский счет (как на банковский счет самого клиента, так и на банковские счета физических лиц, юридических лиц и индивидуальных предпринимателей);</w:t>
      </w:r>
    </w:p>
    <w:p w14:paraId="11112E7B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б) направлен на исполнение обязательств клиента перед кредитной организацией;</w:t>
      </w:r>
    </w:p>
    <w:p w14:paraId="5B30F1A2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в) выдан этому клиенту наличными денежными средствами в случае, если используемое им ЭСП является предоплаченной картой, при этом общая сумма выдаваемых клиенту наличных денег не может превышать 5 тысяч рублей в течение одного календарного дня и 40 тысяч рублей в течение одного календарного месяца;</w:t>
      </w:r>
    </w:p>
    <w:p w14:paraId="7FB2C298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lastRenderedPageBreak/>
        <w:t>3) при использовании клиентом персонифицированного ЭСП может быть по распоряжению клиента:</w:t>
      </w:r>
    </w:p>
    <w:p w14:paraId="07E02CE5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а) переведен на банковский счет (как на банковский счет самого клиента, так и на банковские счета физических лиц, юридических лиц и индивидуальных предпринимателей);</w:t>
      </w:r>
    </w:p>
    <w:p w14:paraId="3E27016B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б) направлен на исполнение обязательств клиента перед кредитной организацией;</w:t>
      </w:r>
    </w:p>
    <w:p w14:paraId="796E307F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в) переведен без открытия банковского счета;</w:t>
      </w:r>
    </w:p>
    <w:p w14:paraId="1347750C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г) выдан клиенту наличными денежными средствами.</w:t>
      </w:r>
    </w:p>
    <w:p w14:paraId="3761F90B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В отношении порядка выдачи остатка (его части) ЭДС клиенту наличными деньгами (включая максимальные размеры сумм выдаваемых наличных денег) договором, заключенным клиентом с кредитной организацией, могут быть установлены дополнительные ограничения.</w:t>
      </w:r>
    </w:p>
    <w:p w14:paraId="449BF0DD" w14:textId="77777777" w:rsidR="00003CCF" w:rsidRPr="00102E06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4.3. За оказание услуг по переводу ЭДС оператором ЭДС с клиента может взиматься вознаграждение в соответствии с заключенным с клиентом договором.</w:t>
      </w:r>
    </w:p>
    <w:p w14:paraId="2D742E45" w14:textId="77777777" w:rsidR="00003CCF" w:rsidRPr="00805278" w:rsidRDefault="00003CCF" w:rsidP="00003CCF">
      <w:pPr>
        <w:autoSpaceDE w:val="0"/>
        <w:autoSpaceDN w:val="0"/>
        <w:adjustRightInd w:val="0"/>
        <w:spacing w:before="220"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  <w:r w:rsidRPr="00102E06">
        <w:rPr>
          <w:rFonts w:eastAsiaTheme="minorHAnsi"/>
          <w:color w:val="auto"/>
          <w:sz w:val="22"/>
          <w:lang w:eastAsia="en-US"/>
        </w:rPr>
        <w:t>4.4. Кредитная организация обязана информировать клиента о совершении каждой операции с использованием ЭСП путем направления соответствующих уведомлений в порядке, установленном договором с клиентом.</w:t>
      </w:r>
    </w:p>
    <w:p w14:paraId="5D1FDAB1" w14:textId="77777777" w:rsidR="00003CCF" w:rsidRPr="00102E06" w:rsidRDefault="00003CCF" w:rsidP="00003CCF">
      <w:pPr>
        <w:autoSpaceDE w:val="0"/>
        <w:autoSpaceDN w:val="0"/>
        <w:adjustRightInd w:val="0"/>
        <w:spacing w:after="0" w:line="240" w:lineRule="auto"/>
        <w:ind w:left="0" w:right="0" w:firstLine="540"/>
        <w:rPr>
          <w:rFonts w:eastAsiaTheme="minorHAnsi"/>
          <w:color w:val="auto"/>
          <w:sz w:val="22"/>
          <w:lang w:eastAsia="en-US"/>
        </w:rPr>
      </w:pPr>
    </w:p>
    <w:p w14:paraId="2A159909" w14:textId="77777777" w:rsidR="00003CCF" w:rsidRPr="00102E06" w:rsidRDefault="00003CCF" w:rsidP="00003CC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22"/>
          <w:lang w:eastAsia="en-US"/>
        </w:rPr>
      </w:pPr>
    </w:p>
    <w:p w14:paraId="199CB4DB" w14:textId="77777777" w:rsidR="00003CCF" w:rsidRPr="00102E06" w:rsidRDefault="00003CCF" w:rsidP="00003CCF">
      <w:pPr>
        <w:rPr>
          <w:color w:val="auto"/>
          <w:sz w:val="22"/>
        </w:rPr>
      </w:pPr>
    </w:p>
    <w:p w14:paraId="2BD2ED15" w14:textId="77777777" w:rsidR="00003CCF" w:rsidRDefault="00003CCF" w:rsidP="00003CCF"/>
    <w:p w14:paraId="55DE08F5" w14:textId="77777777" w:rsidR="00003CCF" w:rsidRDefault="00003CCF" w:rsidP="00003CCF"/>
    <w:p w14:paraId="420A8009" w14:textId="77777777" w:rsidR="00003CCF" w:rsidRDefault="00003CCF" w:rsidP="00003CCF"/>
    <w:p w14:paraId="6C2FE357" w14:textId="77777777" w:rsidR="00003CCF" w:rsidRDefault="00003CCF"/>
    <w:sectPr w:rsidR="00003CCF">
      <w:pgSz w:w="11906" w:h="16838"/>
      <w:pgMar w:top="746" w:right="788" w:bottom="87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A75"/>
    <w:multiLevelType w:val="multilevel"/>
    <w:tmpl w:val="D046B87E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7156890"/>
    <w:multiLevelType w:val="hybridMultilevel"/>
    <w:tmpl w:val="5D969EC4"/>
    <w:lvl w:ilvl="0" w:tplc="66F08A5E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86A9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E4DCF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C2D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C34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81A9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E35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07E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896B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A3173"/>
    <w:multiLevelType w:val="hybridMultilevel"/>
    <w:tmpl w:val="7E3C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22D5C"/>
    <w:multiLevelType w:val="hybridMultilevel"/>
    <w:tmpl w:val="B908E2AA"/>
    <w:lvl w:ilvl="0" w:tplc="302A226C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839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25A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46E9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CE0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6CC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A46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E1A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8A5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CE3CC7"/>
    <w:multiLevelType w:val="multilevel"/>
    <w:tmpl w:val="33EC5C6C"/>
    <w:lvl w:ilvl="0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D14E28"/>
    <w:multiLevelType w:val="multilevel"/>
    <w:tmpl w:val="4AE0EF1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1C776D"/>
    <w:multiLevelType w:val="hybridMultilevel"/>
    <w:tmpl w:val="DA42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1191C"/>
    <w:multiLevelType w:val="hybridMultilevel"/>
    <w:tmpl w:val="D864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823D4"/>
    <w:multiLevelType w:val="multilevel"/>
    <w:tmpl w:val="89A4F5F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036A08"/>
    <w:multiLevelType w:val="hybridMultilevel"/>
    <w:tmpl w:val="F694381E"/>
    <w:lvl w:ilvl="0" w:tplc="6248D60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E2A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876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66B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863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A5B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449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067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12A0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577DA0"/>
    <w:multiLevelType w:val="hybridMultilevel"/>
    <w:tmpl w:val="677099DA"/>
    <w:lvl w:ilvl="0" w:tplc="E4B6DAB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8A1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BC8A8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8E013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8BDD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4DD1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8F24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62C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2C9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DF0816"/>
    <w:multiLevelType w:val="multilevel"/>
    <w:tmpl w:val="A8B0D2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837FA7"/>
    <w:multiLevelType w:val="hybridMultilevel"/>
    <w:tmpl w:val="1750ADB2"/>
    <w:lvl w:ilvl="0" w:tplc="FB580D2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ADF18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A992C">
      <w:start w:val="1"/>
      <w:numFmt w:val="bullet"/>
      <w:lvlRestart w:val="0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4BD5C">
      <w:start w:val="1"/>
      <w:numFmt w:val="bullet"/>
      <w:lvlText w:val="•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1A1C06">
      <w:start w:val="1"/>
      <w:numFmt w:val="bullet"/>
      <w:lvlText w:val="o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8149C">
      <w:start w:val="1"/>
      <w:numFmt w:val="bullet"/>
      <w:lvlText w:val="▪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817C0">
      <w:start w:val="1"/>
      <w:numFmt w:val="bullet"/>
      <w:lvlText w:val="•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25D2E">
      <w:start w:val="1"/>
      <w:numFmt w:val="bullet"/>
      <w:lvlText w:val="o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2E0F8">
      <w:start w:val="1"/>
      <w:numFmt w:val="bullet"/>
      <w:lvlText w:val="▪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6A30BB"/>
    <w:multiLevelType w:val="multilevel"/>
    <w:tmpl w:val="69D6A99A"/>
    <w:lvl w:ilvl="0">
      <w:start w:val="7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59087A"/>
    <w:multiLevelType w:val="multilevel"/>
    <w:tmpl w:val="E5989C56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0630130">
    <w:abstractNumId w:val="8"/>
  </w:num>
  <w:num w:numId="2" w16cid:durableId="1168867173">
    <w:abstractNumId w:val="10"/>
  </w:num>
  <w:num w:numId="3" w16cid:durableId="476265545">
    <w:abstractNumId w:val="14"/>
  </w:num>
  <w:num w:numId="4" w16cid:durableId="1069186403">
    <w:abstractNumId w:val="3"/>
  </w:num>
  <w:num w:numId="5" w16cid:durableId="431777644">
    <w:abstractNumId w:val="11"/>
  </w:num>
  <w:num w:numId="6" w16cid:durableId="1929345153">
    <w:abstractNumId w:val="1"/>
  </w:num>
  <w:num w:numId="7" w16cid:durableId="452408508">
    <w:abstractNumId w:val="12"/>
  </w:num>
  <w:num w:numId="8" w16cid:durableId="1450859924">
    <w:abstractNumId w:val="5"/>
  </w:num>
  <w:num w:numId="9" w16cid:durableId="248930108">
    <w:abstractNumId w:val="4"/>
  </w:num>
  <w:num w:numId="10" w16cid:durableId="1131287372">
    <w:abstractNumId w:val="9"/>
  </w:num>
  <w:num w:numId="11" w16cid:durableId="1403404634">
    <w:abstractNumId w:val="13"/>
  </w:num>
  <w:num w:numId="12" w16cid:durableId="175778749">
    <w:abstractNumId w:val="0"/>
  </w:num>
  <w:num w:numId="13" w16cid:durableId="705644233">
    <w:abstractNumId w:val="2"/>
  </w:num>
  <w:num w:numId="14" w16cid:durableId="1337000316">
    <w:abstractNumId w:val="7"/>
  </w:num>
  <w:num w:numId="15" w16cid:durableId="962492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3E"/>
    <w:rsid w:val="0000052A"/>
    <w:rsid w:val="00000EB0"/>
    <w:rsid w:val="00003CCF"/>
    <w:rsid w:val="00011E88"/>
    <w:rsid w:val="00016A9D"/>
    <w:rsid w:val="00017CD5"/>
    <w:rsid w:val="00031A38"/>
    <w:rsid w:val="00042A28"/>
    <w:rsid w:val="000447BF"/>
    <w:rsid w:val="00044AA6"/>
    <w:rsid w:val="0004687E"/>
    <w:rsid w:val="00046D82"/>
    <w:rsid w:val="00062396"/>
    <w:rsid w:val="00062DD8"/>
    <w:rsid w:val="00077638"/>
    <w:rsid w:val="00080F95"/>
    <w:rsid w:val="00082006"/>
    <w:rsid w:val="00085D59"/>
    <w:rsid w:val="00086843"/>
    <w:rsid w:val="00087134"/>
    <w:rsid w:val="000907DA"/>
    <w:rsid w:val="00093B2F"/>
    <w:rsid w:val="000A552B"/>
    <w:rsid w:val="000A67E4"/>
    <w:rsid w:val="000B4370"/>
    <w:rsid w:val="000B45DD"/>
    <w:rsid w:val="000B460A"/>
    <w:rsid w:val="000B5011"/>
    <w:rsid w:val="000E3279"/>
    <w:rsid w:val="000E4FEE"/>
    <w:rsid w:val="000E6AC6"/>
    <w:rsid w:val="000F3669"/>
    <w:rsid w:val="000F5B44"/>
    <w:rsid w:val="000F79C1"/>
    <w:rsid w:val="00105DAC"/>
    <w:rsid w:val="00117C8D"/>
    <w:rsid w:val="00132074"/>
    <w:rsid w:val="00134034"/>
    <w:rsid w:val="001433A6"/>
    <w:rsid w:val="00150BF4"/>
    <w:rsid w:val="00165CB5"/>
    <w:rsid w:val="00166569"/>
    <w:rsid w:val="00171916"/>
    <w:rsid w:val="0017211D"/>
    <w:rsid w:val="0017612C"/>
    <w:rsid w:val="00177CDA"/>
    <w:rsid w:val="001808A4"/>
    <w:rsid w:val="00183E07"/>
    <w:rsid w:val="00193D53"/>
    <w:rsid w:val="001943AB"/>
    <w:rsid w:val="001A4D92"/>
    <w:rsid w:val="001B38CD"/>
    <w:rsid w:val="001B5E8A"/>
    <w:rsid w:val="001C0D85"/>
    <w:rsid w:val="001C5644"/>
    <w:rsid w:val="001D17BE"/>
    <w:rsid w:val="001D6960"/>
    <w:rsid w:val="0020328C"/>
    <w:rsid w:val="0022419D"/>
    <w:rsid w:val="00233975"/>
    <w:rsid w:val="002406E6"/>
    <w:rsid w:val="00242A80"/>
    <w:rsid w:val="002437DF"/>
    <w:rsid w:val="00247BEF"/>
    <w:rsid w:val="00264039"/>
    <w:rsid w:val="00265BA1"/>
    <w:rsid w:val="00265D2D"/>
    <w:rsid w:val="002668C1"/>
    <w:rsid w:val="00266D8F"/>
    <w:rsid w:val="0026747F"/>
    <w:rsid w:val="00281AE7"/>
    <w:rsid w:val="0028709A"/>
    <w:rsid w:val="00295E5E"/>
    <w:rsid w:val="002A1EBC"/>
    <w:rsid w:val="002A30C8"/>
    <w:rsid w:val="002A734B"/>
    <w:rsid w:val="002A738B"/>
    <w:rsid w:val="002B1F3C"/>
    <w:rsid w:val="002C106B"/>
    <w:rsid w:val="002C34A4"/>
    <w:rsid w:val="002D0776"/>
    <w:rsid w:val="002D539E"/>
    <w:rsid w:val="002D54A9"/>
    <w:rsid w:val="002E24CE"/>
    <w:rsid w:val="002E5A15"/>
    <w:rsid w:val="002E79F9"/>
    <w:rsid w:val="002F596F"/>
    <w:rsid w:val="0030124A"/>
    <w:rsid w:val="0030476C"/>
    <w:rsid w:val="003052F0"/>
    <w:rsid w:val="00310538"/>
    <w:rsid w:val="003218CA"/>
    <w:rsid w:val="0032245D"/>
    <w:rsid w:val="00322AD1"/>
    <w:rsid w:val="00323B36"/>
    <w:rsid w:val="003243C9"/>
    <w:rsid w:val="00325398"/>
    <w:rsid w:val="00330D20"/>
    <w:rsid w:val="0033397B"/>
    <w:rsid w:val="00342DFE"/>
    <w:rsid w:val="00354519"/>
    <w:rsid w:val="003610AA"/>
    <w:rsid w:val="00366F83"/>
    <w:rsid w:val="0037468F"/>
    <w:rsid w:val="00376AD9"/>
    <w:rsid w:val="00376E4A"/>
    <w:rsid w:val="00392864"/>
    <w:rsid w:val="00397FE2"/>
    <w:rsid w:val="003A3645"/>
    <w:rsid w:val="003A7FED"/>
    <w:rsid w:val="003B2684"/>
    <w:rsid w:val="003B31DB"/>
    <w:rsid w:val="003B6B80"/>
    <w:rsid w:val="003C0C82"/>
    <w:rsid w:val="003C2957"/>
    <w:rsid w:val="003C7BDA"/>
    <w:rsid w:val="003D191F"/>
    <w:rsid w:val="003E1831"/>
    <w:rsid w:val="003E2F55"/>
    <w:rsid w:val="003E3743"/>
    <w:rsid w:val="003E38DD"/>
    <w:rsid w:val="003F1DCF"/>
    <w:rsid w:val="003F5736"/>
    <w:rsid w:val="003F67FA"/>
    <w:rsid w:val="004025B7"/>
    <w:rsid w:val="00404262"/>
    <w:rsid w:val="00404334"/>
    <w:rsid w:val="0040528C"/>
    <w:rsid w:val="004171F0"/>
    <w:rsid w:val="00421D2F"/>
    <w:rsid w:val="00423BB4"/>
    <w:rsid w:val="00433A94"/>
    <w:rsid w:val="0043449C"/>
    <w:rsid w:val="00440D0E"/>
    <w:rsid w:val="0045332E"/>
    <w:rsid w:val="00460674"/>
    <w:rsid w:val="0046375A"/>
    <w:rsid w:val="0047292A"/>
    <w:rsid w:val="0047788F"/>
    <w:rsid w:val="004A4BB3"/>
    <w:rsid w:val="004B20A5"/>
    <w:rsid w:val="004B2360"/>
    <w:rsid w:val="004B502B"/>
    <w:rsid w:val="004B79E0"/>
    <w:rsid w:val="004C1611"/>
    <w:rsid w:val="004C214F"/>
    <w:rsid w:val="004C5183"/>
    <w:rsid w:val="004C546C"/>
    <w:rsid w:val="004D1F68"/>
    <w:rsid w:val="004D36C4"/>
    <w:rsid w:val="004D3F58"/>
    <w:rsid w:val="004D4D3E"/>
    <w:rsid w:val="004D689B"/>
    <w:rsid w:val="004E238B"/>
    <w:rsid w:val="004E6BC7"/>
    <w:rsid w:val="004F0C7E"/>
    <w:rsid w:val="004F3483"/>
    <w:rsid w:val="00501696"/>
    <w:rsid w:val="00503DDB"/>
    <w:rsid w:val="00503E0F"/>
    <w:rsid w:val="00505196"/>
    <w:rsid w:val="00507DC7"/>
    <w:rsid w:val="00516393"/>
    <w:rsid w:val="00517F66"/>
    <w:rsid w:val="00524C81"/>
    <w:rsid w:val="00527DF3"/>
    <w:rsid w:val="00531609"/>
    <w:rsid w:val="00535095"/>
    <w:rsid w:val="0053666B"/>
    <w:rsid w:val="005367B0"/>
    <w:rsid w:val="00544149"/>
    <w:rsid w:val="00544DE2"/>
    <w:rsid w:val="005457ED"/>
    <w:rsid w:val="00546A24"/>
    <w:rsid w:val="0055340C"/>
    <w:rsid w:val="00555442"/>
    <w:rsid w:val="005570A6"/>
    <w:rsid w:val="0056186E"/>
    <w:rsid w:val="0056345C"/>
    <w:rsid w:val="00575B4E"/>
    <w:rsid w:val="00584085"/>
    <w:rsid w:val="00591E15"/>
    <w:rsid w:val="00592644"/>
    <w:rsid w:val="005B22C1"/>
    <w:rsid w:val="005B2848"/>
    <w:rsid w:val="005B2C8D"/>
    <w:rsid w:val="005B7730"/>
    <w:rsid w:val="005B7E41"/>
    <w:rsid w:val="005C17B4"/>
    <w:rsid w:val="005D0449"/>
    <w:rsid w:val="005D3F5E"/>
    <w:rsid w:val="005D6BAE"/>
    <w:rsid w:val="005D7711"/>
    <w:rsid w:val="005E4835"/>
    <w:rsid w:val="006040FD"/>
    <w:rsid w:val="0060647A"/>
    <w:rsid w:val="0061343D"/>
    <w:rsid w:val="00624A04"/>
    <w:rsid w:val="00626E3B"/>
    <w:rsid w:val="006311B2"/>
    <w:rsid w:val="00632912"/>
    <w:rsid w:val="00635DDD"/>
    <w:rsid w:val="00637E53"/>
    <w:rsid w:val="00640ADA"/>
    <w:rsid w:val="00644BB2"/>
    <w:rsid w:val="00645973"/>
    <w:rsid w:val="00645A28"/>
    <w:rsid w:val="00646B9B"/>
    <w:rsid w:val="00656208"/>
    <w:rsid w:val="00660E0A"/>
    <w:rsid w:val="00662722"/>
    <w:rsid w:val="006776EF"/>
    <w:rsid w:val="00682180"/>
    <w:rsid w:val="006921A7"/>
    <w:rsid w:val="00693A44"/>
    <w:rsid w:val="00694A4D"/>
    <w:rsid w:val="00697DD9"/>
    <w:rsid w:val="006A3552"/>
    <w:rsid w:val="006A50CD"/>
    <w:rsid w:val="006A6BFF"/>
    <w:rsid w:val="006A7471"/>
    <w:rsid w:val="006B3A9D"/>
    <w:rsid w:val="006B56AA"/>
    <w:rsid w:val="006C611C"/>
    <w:rsid w:val="006C720B"/>
    <w:rsid w:val="006E19C3"/>
    <w:rsid w:val="006E4508"/>
    <w:rsid w:val="006E5EAF"/>
    <w:rsid w:val="006F1DDD"/>
    <w:rsid w:val="006F28DF"/>
    <w:rsid w:val="006F478F"/>
    <w:rsid w:val="007017A9"/>
    <w:rsid w:val="00710E2C"/>
    <w:rsid w:val="00721E19"/>
    <w:rsid w:val="0072343F"/>
    <w:rsid w:val="007251CE"/>
    <w:rsid w:val="00725D7F"/>
    <w:rsid w:val="0073333B"/>
    <w:rsid w:val="00734390"/>
    <w:rsid w:val="00735962"/>
    <w:rsid w:val="00736B02"/>
    <w:rsid w:val="00737205"/>
    <w:rsid w:val="007372AD"/>
    <w:rsid w:val="00744D5E"/>
    <w:rsid w:val="00750B18"/>
    <w:rsid w:val="007559DA"/>
    <w:rsid w:val="00755DF6"/>
    <w:rsid w:val="00756632"/>
    <w:rsid w:val="00763BDF"/>
    <w:rsid w:val="00774A72"/>
    <w:rsid w:val="007803D9"/>
    <w:rsid w:val="0078559C"/>
    <w:rsid w:val="00785684"/>
    <w:rsid w:val="007927DA"/>
    <w:rsid w:val="0079721B"/>
    <w:rsid w:val="007A0CEA"/>
    <w:rsid w:val="007A4B6B"/>
    <w:rsid w:val="007B375E"/>
    <w:rsid w:val="007B7C27"/>
    <w:rsid w:val="007C2292"/>
    <w:rsid w:val="007C7DF9"/>
    <w:rsid w:val="007D0048"/>
    <w:rsid w:val="007D2551"/>
    <w:rsid w:val="007D791B"/>
    <w:rsid w:val="007E1160"/>
    <w:rsid w:val="007E6151"/>
    <w:rsid w:val="007F2476"/>
    <w:rsid w:val="007F4631"/>
    <w:rsid w:val="008008BE"/>
    <w:rsid w:val="00800F4F"/>
    <w:rsid w:val="00805278"/>
    <w:rsid w:val="00805301"/>
    <w:rsid w:val="00806BF3"/>
    <w:rsid w:val="00810715"/>
    <w:rsid w:val="00810BAF"/>
    <w:rsid w:val="008112A1"/>
    <w:rsid w:val="00811D2A"/>
    <w:rsid w:val="008122D3"/>
    <w:rsid w:val="008144EC"/>
    <w:rsid w:val="0082194A"/>
    <w:rsid w:val="00823489"/>
    <w:rsid w:val="0083327C"/>
    <w:rsid w:val="0084315B"/>
    <w:rsid w:val="0085369F"/>
    <w:rsid w:val="00854EB8"/>
    <w:rsid w:val="0085775F"/>
    <w:rsid w:val="00867C79"/>
    <w:rsid w:val="00870116"/>
    <w:rsid w:val="00883939"/>
    <w:rsid w:val="0088450D"/>
    <w:rsid w:val="00892DC4"/>
    <w:rsid w:val="008950ED"/>
    <w:rsid w:val="008A5867"/>
    <w:rsid w:val="008B1A0C"/>
    <w:rsid w:val="008B3359"/>
    <w:rsid w:val="008B5C19"/>
    <w:rsid w:val="008C0FAF"/>
    <w:rsid w:val="008C55B1"/>
    <w:rsid w:val="008C75E2"/>
    <w:rsid w:val="008D07F1"/>
    <w:rsid w:val="008D4F02"/>
    <w:rsid w:val="008D59B2"/>
    <w:rsid w:val="008E1496"/>
    <w:rsid w:val="008E7F3E"/>
    <w:rsid w:val="008F015A"/>
    <w:rsid w:val="008F0BBC"/>
    <w:rsid w:val="008F29B1"/>
    <w:rsid w:val="008F7372"/>
    <w:rsid w:val="00905E36"/>
    <w:rsid w:val="009060D5"/>
    <w:rsid w:val="00923692"/>
    <w:rsid w:val="00926F54"/>
    <w:rsid w:val="00930D7D"/>
    <w:rsid w:val="009352C9"/>
    <w:rsid w:val="009372A7"/>
    <w:rsid w:val="0094326B"/>
    <w:rsid w:val="00944C67"/>
    <w:rsid w:val="009513C4"/>
    <w:rsid w:val="00954B90"/>
    <w:rsid w:val="009647BC"/>
    <w:rsid w:val="00964AE3"/>
    <w:rsid w:val="0096526D"/>
    <w:rsid w:val="009717A2"/>
    <w:rsid w:val="00977109"/>
    <w:rsid w:val="00977A24"/>
    <w:rsid w:val="00980148"/>
    <w:rsid w:val="009820AF"/>
    <w:rsid w:val="00985DED"/>
    <w:rsid w:val="00987E75"/>
    <w:rsid w:val="00990A00"/>
    <w:rsid w:val="00996EF8"/>
    <w:rsid w:val="009A1D9F"/>
    <w:rsid w:val="009A490E"/>
    <w:rsid w:val="009A7828"/>
    <w:rsid w:val="009C0682"/>
    <w:rsid w:val="009C3D8C"/>
    <w:rsid w:val="009D5455"/>
    <w:rsid w:val="009D6076"/>
    <w:rsid w:val="009D6756"/>
    <w:rsid w:val="009E1D22"/>
    <w:rsid w:val="009E32C7"/>
    <w:rsid w:val="009E4A93"/>
    <w:rsid w:val="009E74F2"/>
    <w:rsid w:val="009F607E"/>
    <w:rsid w:val="009F7823"/>
    <w:rsid w:val="00A01D0C"/>
    <w:rsid w:val="00A13BB2"/>
    <w:rsid w:val="00A16C9D"/>
    <w:rsid w:val="00A20092"/>
    <w:rsid w:val="00A20479"/>
    <w:rsid w:val="00A2603B"/>
    <w:rsid w:val="00A312BF"/>
    <w:rsid w:val="00A33F44"/>
    <w:rsid w:val="00A34C10"/>
    <w:rsid w:val="00A43A75"/>
    <w:rsid w:val="00A475D1"/>
    <w:rsid w:val="00A728F2"/>
    <w:rsid w:val="00A755B0"/>
    <w:rsid w:val="00A764E6"/>
    <w:rsid w:val="00A847AD"/>
    <w:rsid w:val="00A97FB4"/>
    <w:rsid w:val="00AB03C5"/>
    <w:rsid w:val="00AB0A67"/>
    <w:rsid w:val="00AB1082"/>
    <w:rsid w:val="00AB1971"/>
    <w:rsid w:val="00AB3087"/>
    <w:rsid w:val="00AB3FD6"/>
    <w:rsid w:val="00AB6B2C"/>
    <w:rsid w:val="00AB776B"/>
    <w:rsid w:val="00AC18CC"/>
    <w:rsid w:val="00AC72C4"/>
    <w:rsid w:val="00AD5C0D"/>
    <w:rsid w:val="00AE06B4"/>
    <w:rsid w:val="00AE204E"/>
    <w:rsid w:val="00AE3265"/>
    <w:rsid w:val="00AE6F2B"/>
    <w:rsid w:val="00AE7204"/>
    <w:rsid w:val="00AF1444"/>
    <w:rsid w:val="00AF20C8"/>
    <w:rsid w:val="00AF5B2D"/>
    <w:rsid w:val="00B035D8"/>
    <w:rsid w:val="00B1040D"/>
    <w:rsid w:val="00B17314"/>
    <w:rsid w:val="00B17318"/>
    <w:rsid w:val="00B17DF9"/>
    <w:rsid w:val="00B30DF3"/>
    <w:rsid w:val="00B32167"/>
    <w:rsid w:val="00B34311"/>
    <w:rsid w:val="00B40492"/>
    <w:rsid w:val="00B60316"/>
    <w:rsid w:val="00B6249E"/>
    <w:rsid w:val="00B63203"/>
    <w:rsid w:val="00B6344A"/>
    <w:rsid w:val="00B6471A"/>
    <w:rsid w:val="00B677D7"/>
    <w:rsid w:val="00B67F6A"/>
    <w:rsid w:val="00B71714"/>
    <w:rsid w:val="00B83AEB"/>
    <w:rsid w:val="00B83E8B"/>
    <w:rsid w:val="00B84F4F"/>
    <w:rsid w:val="00B922F5"/>
    <w:rsid w:val="00BA74D3"/>
    <w:rsid w:val="00BB2F32"/>
    <w:rsid w:val="00BC6E89"/>
    <w:rsid w:val="00BD43ED"/>
    <w:rsid w:val="00BE6203"/>
    <w:rsid w:val="00BF099A"/>
    <w:rsid w:val="00BF38A1"/>
    <w:rsid w:val="00BF5AB3"/>
    <w:rsid w:val="00BF7E0C"/>
    <w:rsid w:val="00C00618"/>
    <w:rsid w:val="00C03DAB"/>
    <w:rsid w:val="00C16B47"/>
    <w:rsid w:val="00C225AB"/>
    <w:rsid w:val="00C30B14"/>
    <w:rsid w:val="00C4255C"/>
    <w:rsid w:val="00C42604"/>
    <w:rsid w:val="00C427E4"/>
    <w:rsid w:val="00C42C23"/>
    <w:rsid w:val="00C43572"/>
    <w:rsid w:val="00C6358A"/>
    <w:rsid w:val="00C64C97"/>
    <w:rsid w:val="00C66312"/>
    <w:rsid w:val="00C72256"/>
    <w:rsid w:val="00C751A0"/>
    <w:rsid w:val="00C76201"/>
    <w:rsid w:val="00C77699"/>
    <w:rsid w:val="00C82200"/>
    <w:rsid w:val="00C8325C"/>
    <w:rsid w:val="00C83516"/>
    <w:rsid w:val="00C924C9"/>
    <w:rsid w:val="00CA6256"/>
    <w:rsid w:val="00CA68E8"/>
    <w:rsid w:val="00CA7F02"/>
    <w:rsid w:val="00CB0766"/>
    <w:rsid w:val="00CB266F"/>
    <w:rsid w:val="00CB6387"/>
    <w:rsid w:val="00CC3F5B"/>
    <w:rsid w:val="00CD58B4"/>
    <w:rsid w:val="00CE1844"/>
    <w:rsid w:val="00CE44FB"/>
    <w:rsid w:val="00CF0BFD"/>
    <w:rsid w:val="00CF32C2"/>
    <w:rsid w:val="00D01706"/>
    <w:rsid w:val="00D01A2A"/>
    <w:rsid w:val="00D02E3C"/>
    <w:rsid w:val="00D05B13"/>
    <w:rsid w:val="00D0611A"/>
    <w:rsid w:val="00D11060"/>
    <w:rsid w:val="00D11B9B"/>
    <w:rsid w:val="00D14ADE"/>
    <w:rsid w:val="00D17391"/>
    <w:rsid w:val="00D20C8B"/>
    <w:rsid w:val="00D2718F"/>
    <w:rsid w:val="00D313BE"/>
    <w:rsid w:val="00D36BBD"/>
    <w:rsid w:val="00D370AB"/>
    <w:rsid w:val="00D52E15"/>
    <w:rsid w:val="00D6034B"/>
    <w:rsid w:val="00D612E6"/>
    <w:rsid w:val="00D63BF8"/>
    <w:rsid w:val="00D65E52"/>
    <w:rsid w:val="00D66CE4"/>
    <w:rsid w:val="00D7017A"/>
    <w:rsid w:val="00D71486"/>
    <w:rsid w:val="00D74D07"/>
    <w:rsid w:val="00D801B8"/>
    <w:rsid w:val="00D823B8"/>
    <w:rsid w:val="00D86D3E"/>
    <w:rsid w:val="00D97950"/>
    <w:rsid w:val="00D97CE2"/>
    <w:rsid w:val="00DA4CA8"/>
    <w:rsid w:val="00DB2488"/>
    <w:rsid w:val="00DB30F1"/>
    <w:rsid w:val="00DC3213"/>
    <w:rsid w:val="00DC38B6"/>
    <w:rsid w:val="00DC6058"/>
    <w:rsid w:val="00DE36CF"/>
    <w:rsid w:val="00DE4A15"/>
    <w:rsid w:val="00DE4F39"/>
    <w:rsid w:val="00DE6EC0"/>
    <w:rsid w:val="00DF2675"/>
    <w:rsid w:val="00DF306A"/>
    <w:rsid w:val="00DF7B5D"/>
    <w:rsid w:val="00E038F1"/>
    <w:rsid w:val="00E10E6C"/>
    <w:rsid w:val="00E153F2"/>
    <w:rsid w:val="00E200B4"/>
    <w:rsid w:val="00E21BB9"/>
    <w:rsid w:val="00E30017"/>
    <w:rsid w:val="00E33FEE"/>
    <w:rsid w:val="00E377DB"/>
    <w:rsid w:val="00E43537"/>
    <w:rsid w:val="00E44519"/>
    <w:rsid w:val="00E46074"/>
    <w:rsid w:val="00E47E6A"/>
    <w:rsid w:val="00E5079A"/>
    <w:rsid w:val="00E54CC4"/>
    <w:rsid w:val="00E60A1F"/>
    <w:rsid w:val="00E61C93"/>
    <w:rsid w:val="00E63A21"/>
    <w:rsid w:val="00E64055"/>
    <w:rsid w:val="00E74766"/>
    <w:rsid w:val="00E752D9"/>
    <w:rsid w:val="00E76826"/>
    <w:rsid w:val="00E76D50"/>
    <w:rsid w:val="00E80E29"/>
    <w:rsid w:val="00E87622"/>
    <w:rsid w:val="00E9159C"/>
    <w:rsid w:val="00EA0328"/>
    <w:rsid w:val="00EA1404"/>
    <w:rsid w:val="00EA28D8"/>
    <w:rsid w:val="00EB02CB"/>
    <w:rsid w:val="00EC2795"/>
    <w:rsid w:val="00EC6549"/>
    <w:rsid w:val="00ED0CD1"/>
    <w:rsid w:val="00ED187E"/>
    <w:rsid w:val="00ED1FAE"/>
    <w:rsid w:val="00ED2F9C"/>
    <w:rsid w:val="00EE3921"/>
    <w:rsid w:val="00EE7000"/>
    <w:rsid w:val="00F01247"/>
    <w:rsid w:val="00F05EEF"/>
    <w:rsid w:val="00F15228"/>
    <w:rsid w:val="00F15A26"/>
    <w:rsid w:val="00F21E0F"/>
    <w:rsid w:val="00F279C4"/>
    <w:rsid w:val="00F3084C"/>
    <w:rsid w:val="00F318A0"/>
    <w:rsid w:val="00F32332"/>
    <w:rsid w:val="00F34B3B"/>
    <w:rsid w:val="00F4012D"/>
    <w:rsid w:val="00F41C43"/>
    <w:rsid w:val="00F512C2"/>
    <w:rsid w:val="00F55490"/>
    <w:rsid w:val="00F64595"/>
    <w:rsid w:val="00F70332"/>
    <w:rsid w:val="00F7378F"/>
    <w:rsid w:val="00F73802"/>
    <w:rsid w:val="00F75FEB"/>
    <w:rsid w:val="00F809B5"/>
    <w:rsid w:val="00F92E01"/>
    <w:rsid w:val="00F951B6"/>
    <w:rsid w:val="00F977E0"/>
    <w:rsid w:val="00FA16C6"/>
    <w:rsid w:val="00FA2117"/>
    <w:rsid w:val="00FA26AF"/>
    <w:rsid w:val="00FA7364"/>
    <w:rsid w:val="00FB1154"/>
    <w:rsid w:val="00FB1879"/>
    <w:rsid w:val="00FB1B6C"/>
    <w:rsid w:val="00FB1C30"/>
    <w:rsid w:val="00FB7131"/>
    <w:rsid w:val="00FC030B"/>
    <w:rsid w:val="00FC2EAE"/>
    <w:rsid w:val="00FC439F"/>
    <w:rsid w:val="00FD3D0E"/>
    <w:rsid w:val="00FD73BC"/>
    <w:rsid w:val="00FE33A6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270C"/>
  <w15:chartTrackingRefBased/>
  <w15:docId w15:val="{4B3A359F-F1A3-4FFB-9862-B6FDAA3D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F3E"/>
    <w:pPr>
      <w:spacing w:after="11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E7F3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8E7F3E"/>
    <w:pPr>
      <w:ind w:left="720"/>
      <w:contextualSpacing/>
    </w:pPr>
  </w:style>
  <w:style w:type="paragraph" w:customStyle="1" w:styleId="ConsPlusNormal">
    <w:name w:val="ConsPlusNormal"/>
    <w:rsid w:val="008E7F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Normal (Web)"/>
    <w:basedOn w:val="a"/>
    <w:uiPriority w:val="99"/>
    <w:unhideWhenUsed/>
    <w:rsid w:val="00D52E1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6">
    <w:name w:val="Revision"/>
    <w:hidden/>
    <w:uiPriority w:val="99"/>
    <w:semiHidden/>
    <w:rsid w:val="00042A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8450D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B83E8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83E8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83E8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3E8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3E8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40AD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40ADA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134034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FF5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559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doshkipay.ru/" TargetMode="External"/><Relationship Id="rId18" Type="http://schemas.openxmlformats.org/officeDocument/2006/relationships/hyperlink" Target="https://ladoshki.uecard.ru/" TargetMode="External"/><Relationship Id="rId26" Type="http://schemas.openxmlformats.org/officeDocument/2006/relationships/hyperlink" Target="consultantplus://offline/ref=C5B5827D5317ED810AC67402DDBAD27FF37C1F5FA18482542224F7BF10069FEBFF950FBA14FDACEC9028C172DE4FDC3078E71BF6E0EBB95EY907H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shkole.net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nko-rr.ru" TargetMode="External"/><Relationship Id="rId12" Type="http://schemas.openxmlformats.org/officeDocument/2006/relationships/hyperlink" Target="http://www.ladoshkipay.ru/" TargetMode="External"/><Relationship Id="rId17" Type="http://schemas.openxmlformats.org/officeDocument/2006/relationships/hyperlink" Target="http://www.transportpay.ru/" TargetMode="External"/><Relationship Id="rId25" Type="http://schemas.openxmlformats.org/officeDocument/2006/relationships/hyperlink" Target="consultantplus://offline/ref=C5B5827D5317ED810AC67402DDBAD27FF37C1F5FA18482542224F7BF10069FEBED9557B615F5B3EE903D972398Y109H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ransportpay.ru/" TargetMode="External"/><Relationship Id="rId20" Type="http://schemas.openxmlformats.org/officeDocument/2006/relationships/hyperlink" Target="http://www.vshkole.net/" TargetMode="External"/><Relationship Id="rId29" Type="http://schemas.openxmlformats.org/officeDocument/2006/relationships/hyperlink" Target="consultantplus://offline/ref=C5B5827D5317ED810AC67402DDBAD27FF37C1F5FA18482542224F7BF10069FEBFF950FBA14FDADE69A28C172DE4FDC3078E71BF6E0EBB95EY907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ko-rr.ru" TargetMode="External"/><Relationship Id="rId11" Type="http://schemas.openxmlformats.org/officeDocument/2006/relationships/hyperlink" Target="http://www.ladoshkipay.ru/" TargetMode="External"/><Relationship Id="rId24" Type="http://schemas.openxmlformats.org/officeDocument/2006/relationships/hyperlink" Target="consultantplus://offline/ref=C5B5827D5317ED810AC67402DDBAD27FF37C1F5FA18482542224F7BF10069FEBFF950FBA14FDADEC9128C172DE4FDC3078E71BF6E0EBB95EY907H" TargetMode="External"/><Relationship Id="rId32" Type="http://schemas.openxmlformats.org/officeDocument/2006/relationships/hyperlink" Target="consultantplus://offline/ref=C5B5827D5317ED810AC67402DDBAD27FF37C1F5FA18482542224F7BF10069FEBFF950FBA14FDABEB9D28C172DE4FDC3078E71BF6E0EBB95EY90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shkole.net/" TargetMode="External"/><Relationship Id="rId23" Type="http://schemas.openxmlformats.org/officeDocument/2006/relationships/hyperlink" Target="http://www.transportpay.ru/" TargetMode="External"/><Relationship Id="rId28" Type="http://schemas.openxmlformats.org/officeDocument/2006/relationships/hyperlink" Target="consultantplus://offline/ref=C5B5827D5317ED810AC67402DDBAD27FF37C1C50AF8982542224F7BF10069FEBED9557B615F5B3EE903D972398Y109H" TargetMode="External"/><Relationship Id="rId10" Type="http://schemas.openxmlformats.org/officeDocument/2006/relationships/hyperlink" Target="http://www.ladoshkipay.ru/" TargetMode="External"/><Relationship Id="rId19" Type="http://schemas.openxmlformats.org/officeDocument/2006/relationships/hyperlink" Target="http://www.ladoshkipay.ru" TargetMode="External"/><Relationship Id="rId31" Type="http://schemas.openxmlformats.org/officeDocument/2006/relationships/hyperlink" Target="consultantplus://offline/ref=C5B5827D5317ED810AC67402DDBAD27FF37C1F5FA18482542224F7BF10069FEBFF950FBF10FFA6BAC867C02E9B12CF3179E719FFFCYE0A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doshkipay.ru/" TargetMode="External"/><Relationship Id="rId14" Type="http://schemas.openxmlformats.org/officeDocument/2006/relationships/hyperlink" Target="http://www.vshkole.net/" TargetMode="External"/><Relationship Id="rId22" Type="http://schemas.openxmlformats.org/officeDocument/2006/relationships/hyperlink" Target="http://www.transportpay.ru/" TargetMode="External"/><Relationship Id="rId27" Type="http://schemas.openxmlformats.org/officeDocument/2006/relationships/hyperlink" Target="consultantplus://offline/ref=C5B5827D5317ED810AC67402DDBAD27FF37D1F52A38582542224F7BF10069FEBFF950FB213F6F9BFDD7698229204D1386EFB1BFDYF0DH" TargetMode="External"/><Relationship Id="rId30" Type="http://schemas.openxmlformats.org/officeDocument/2006/relationships/hyperlink" Target="consultantplus://offline/ref=C5B5827D5317ED810AC67402DDBAD27FF37C1F5FA18482542224F7BF10069FEBFF950FBF10FBA6BAC867C02E9B12CF3179E719FFFCYE0AH" TargetMode="External"/><Relationship Id="rId8" Type="http://schemas.openxmlformats.org/officeDocument/2006/relationships/hyperlink" Target="http://www.ladoshkip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60309-BCF0-4680-9800-2855C77E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9047</Words>
  <Characters>51574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Татьяна Анатольевна</dc:creator>
  <cp:keywords/>
  <dc:description/>
  <cp:lastModifiedBy>Береснева Дарья Юрьевна</cp:lastModifiedBy>
  <cp:revision>2</cp:revision>
  <cp:lastPrinted>2025-05-13T09:05:00Z</cp:lastPrinted>
  <dcterms:created xsi:type="dcterms:W3CDTF">2025-05-13T10:31:00Z</dcterms:created>
  <dcterms:modified xsi:type="dcterms:W3CDTF">2025-05-13T10:31:00Z</dcterms:modified>
</cp:coreProperties>
</file>